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E7CDE" w14:textId="77777777" w:rsidR="00C16218" w:rsidRPr="00DA0150" w:rsidRDefault="00BC428A" w:rsidP="00DA0150">
      <w:pPr>
        <w:pBdr>
          <w:bottom w:val="single" w:sz="4" w:space="1" w:color="auto"/>
        </w:pBdr>
        <w:jc w:val="right"/>
        <w:rPr>
          <w:rFonts w:ascii="Verdana" w:hAnsi="Verdana"/>
          <w:i/>
          <w:sz w:val="20"/>
          <w:szCs w:val="20"/>
        </w:rPr>
      </w:pPr>
      <w:r>
        <w:rPr>
          <w:rStyle w:val="ax1"/>
          <w:rFonts w:ascii="Verdana" w:hAnsi="Verdana"/>
          <w:i/>
          <w:sz w:val="20"/>
          <w:szCs w:val="20"/>
        </w:rPr>
        <w:t xml:space="preserve">ANEXA Nr. 6.1  </w:t>
      </w:r>
    </w:p>
    <w:p w14:paraId="6A594B74" w14:textId="77777777" w:rsidR="00C16218" w:rsidRPr="00C16218" w:rsidRDefault="00C16218" w:rsidP="00DA0150">
      <w:pPr>
        <w:rPr>
          <w:rFonts w:ascii="Verdana" w:hAnsi="Verdana"/>
          <w:sz w:val="20"/>
          <w:szCs w:val="20"/>
        </w:rPr>
      </w:pPr>
      <w:r w:rsidRPr="00C16218">
        <w:rPr>
          <w:rStyle w:val="tax1"/>
          <w:rFonts w:ascii="Verdana" w:hAnsi="Verdana"/>
          <w:sz w:val="20"/>
          <w:szCs w:val="20"/>
        </w:rPr>
        <w:t xml:space="preserve">Model de declaraţie privind încadrarea întreprinderii în categoria </w:t>
      </w:r>
      <w:r w:rsidR="00CF017B">
        <w:rPr>
          <w:rStyle w:val="tax1"/>
          <w:rFonts w:ascii="Verdana" w:hAnsi="Verdana"/>
          <w:sz w:val="20"/>
          <w:szCs w:val="20"/>
        </w:rPr>
        <w:t>microintreprinderilor</w:t>
      </w:r>
      <w:r w:rsidR="00BC428A">
        <w:rPr>
          <w:rStyle w:val="tax1"/>
          <w:rFonts w:ascii="Verdana" w:hAnsi="Verdana"/>
          <w:sz w:val="20"/>
          <w:szCs w:val="20"/>
        </w:rPr>
        <w:t xml:space="preserve"> și întreprinderi mici</w:t>
      </w:r>
    </w:p>
    <w:bookmarkStart w:id="0" w:name="do|axI^1|pa3"/>
    <w:p w14:paraId="7EB09640"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0"/>
      <w:r w:rsidRPr="00C16218">
        <w:rPr>
          <w:rStyle w:val="tpa1"/>
          <w:rFonts w:ascii="Verdana" w:hAnsi="Verdana"/>
          <w:sz w:val="20"/>
          <w:szCs w:val="20"/>
        </w:rPr>
        <w:t>(Se completează toate rubricile din formularul-tip în limba română, prin tehnoredactare.)</w:t>
      </w:r>
    </w:p>
    <w:p w14:paraId="578111C8" w14:textId="77777777" w:rsidR="00B906C2" w:rsidRPr="00C16218" w:rsidRDefault="00B906C2" w:rsidP="00C16218">
      <w:pPr>
        <w:jc w:val="both"/>
        <w:rPr>
          <w:rFonts w:ascii="Verdana" w:hAnsi="Verdana"/>
          <w:sz w:val="20"/>
          <w:szCs w:val="20"/>
        </w:rPr>
      </w:pPr>
    </w:p>
    <w:p w14:paraId="0D93FB4D" w14:textId="424765F4" w:rsidR="00C16218" w:rsidRPr="00C16218" w:rsidRDefault="00F57BF5" w:rsidP="00C16218">
      <w:pPr>
        <w:jc w:val="both"/>
        <w:rPr>
          <w:rFonts w:ascii="Verdana" w:hAnsi="Verdana"/>
          <w:sz w:val="20"/>
          <w:szCs w:val="20"/>
        </w:rPr>
      </w:pPr>
      <w:bookmarkStart w:id="1" w:name="do|axI^1|caI"/>
      <w:r w:rsidRPr="00C16218">
        <w:rPr>
          <w:rFonts w:ascii="Verdana" w:hAnsi="Verdana"/>
          <w:b/>
          <w:bCs/>
          <w:noProof/>
          <w:color w:val="333399"/>
          <w:sz w:val="20"/>
          <w:szCs w:val="20"/>
        </w:rPr>
        <mc:AlternateContent>
          <mc:Choice Requires="wps">
            <w:drawing>
              <wp:inline distT="0" distB="0" distL="0" distR="0" wp14:anchorId="23FEB5D9" wp14:editId="4AF8B513">
                <wp:extent cx="304800" cy="304800"/>
                <wp:effectExtent l="0" t="0" r="0" b="0"/>
                <wp:docPr id="19" name="do|axI^1|ca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035F5D" id="do|axI^1|ca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MxIsMLxAQAAyQMAAA4AAAAAAAAAAAAAAAAALgIAAGRycy9lMm9Eb2Mu&#10;eG1sUEsBAi0AFAAGAAgAAAAhAEyg6SzYAAAAAwEAAA8AAAAAAAAAAAAAAAAASwQAAGRycy9kb3du&#10;cmV2LnhtbFBLBQYAAAAABAAEAPMAAABQBQAAAAA=&#10;" filled="f" stroked="f">
                <o:lock v:ext="edit" aspectratio="t"/>
                <w10:anchorlock/>
              </v:rect>
            </w:pict>
          </mc:Fallback>
        </mc:AlternateContent>
      </w:r>
      <w:bookmarkEnd w:id="1"/>
      <w:r w:rsidR="00C16218" w:rsidRPr="00C16218">
        <w:rPr>
          <w:rStyle w:val="ca1"/>
          <w:rFonts w:ascii="Verdana" w:hAnsi="Verdana"/>
          <w:sz w:val="20"/>
          <w:szCs w:val="20"/>
        </w:rPr>
        <w:t>CAPITOLUL I:</w:t>
      </w:r>
      <w:r w:rsidR="00C16218" w:rsidRPr="00C16218">
        <w:rPr>
          <w:rFonts w:ascii="Verdana" w:hAnsi="Verdana"/>
          <w:sz w:val="20"/>
          <w:szCs w:val="20"/>
        </w:rPr>
        <w:t xml:space="preserve"> </w:t>
      </w:r>
      <w:r w:rsidR="00C16218" w:rsidRPr="00C16218">
        <w:rPr>
          <w:rStyle w:val="tca1"/>
          <w:rFonts w:ascii="Verdana" w:hAnsi="Verdana"/>
          <w:sz w:val="20"/>
          <w:szCs w:val="20"/>
        </w:rPr>
        <w:t>Declaraţie privind încadrarea întreprinderii în categoria întreprinderilor mici şi mijlocii</w:t>
      </w:r>
    </w:p>
    <w:p w14:paraId="011C840E" w14:textId="2D7C7A09" w:rsidR="00C16218" w:rsidRPr="00C16218" w:rsidRDefault="00F57BF5" w:rsidP="00C16218">
      <w:pPr>
        <w:jc w:val="both"/>
        <w:rPr>
          <w:rFonts w:ascii="Verdana" w:hAnsi="Verdana"/>
          <w:sz w:val="20"/>
          <w:szCs w:val="20"/>
        </w:rPr>
      </w:pPr>
      <w:bookmarkStart w:id="2" w:name="do|axI^1|caI|spI."/>
      <w:r w:rsidRPr="00C16218">
        <w:rPr>
          <w:rFonts w:ascii="Verdana" w:hAnsi="Verdana"/>
          <w:b/>
          <w:bCs/>
          <w:noProof/>
          <w:color w:val="333399"/>
          <w:sz w:val="20"/>
          <w:szCs w:val="20"/>
        </w:rPr>
        <mc:AlternateContent>
          <mc:Choice Requires="wps">
            <w:drawing>
              <wp:inline distT="0" distB="0" distL="0" distR="0" wp14:anchorId="7D930B10" wp14:editId="1527A89E">
                <wp:extent cx="304800" cy="304800"/>
                <wp:effectExtent l="0" t="0" r="0" b="0"/>
                <wp:docPr id="18" name="do|axI^1|ca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F53DD0" id="do|axI^1|ca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JV9ayL0AQAAzgMAAA4AAAAAAAAAAAAAAAAALgIAAGRycy9lMm9E&#10;b2MueG1sUEsBAi0AFAAGAAgAAAAhAEyg6SzYAAAAAwEAAA8AAAAAAAAAAAAAAAAATgQAAGRycy9k&#10;b3ducmV2LnhtbFBLBQYAAAAABAAEAPMAAABTBQAAAAA=&#10;" filled="f" stroked="f">
                <o:lock v:ext="edit" aspectratio="t"/>
                <w10:anchorlock/>
              </v:rect>
            </w:pict>
          </mc:Fallback>
        </mc:AlternateContent>
      </w:r>
      <w:bookmarkEnd w:id="2"/>
      <w:r w:rsidR="00C16218" w:rsidRPr="00C16218">
        <w:rPr>
          <w:rStyle w:val="sp1"/>
          <w:rFonts w:ascii="Verdana" w:hAnsi="Verdana"/>
          <w:sz w:val="20"/>
          <w:szCs w:val="20"/>
        </w:rPr>
        <w:t>I.</w:t>
      </w:r>
      <w:r w:rsidR="00C16218" w:rsidRPr="00C16218">
        <w:rPr>
          <w:rStyle w:val="tsp1"/>
          <w:rFonts w:ascii="Verdana" w:hAnsi="Verdana"/>
          <w:sz w:val="20"/>
          <w:szCs w:val="20"/>
        </w:rPr>
        <w:t>Date de identificare a întreprinderii</w:t>
      </w:r>
    </w:p>
    <w:bookmarkStart w:id="3" w:name="do|axI^1|caI|spI.|pa1"/>
    <w:p w14:paraId="3E02C0B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
      <w:r w:rsidRPr="00C16218">
        <w:rPr>
          <w:rStyle w:val="tpa1"/>
          <w:rFonts w:ascii="Verdana" w:hAnsi="Verdana"/>
          <w:sz w:val="20"/>
          <w:szCs w:val="20"/>
        </w:rPr>
        <w:t>Denumirea întreprinderii ......................</w:t>
      </w:r>
    </w:p>
    <w:bookmarkStart w:id="4" w:name="do|axI^1|caI|spI.|pa2"/>
    <w:p w14:paraId="0AA7E5B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
      <w:r w:rsidRPr="00C16218">
        <w:rPr>
          <w:rStyle w:val="tpa1"/>
          <w:rFonts w:ascii="Verdana" w:hAnsi="Verdana"/>
          <w:sz w:val="20"/>
          <w:szCs w:val="20"/>
        </w:rPr>
        <w:t>Adresa sediului social ...........................</w:t>
      </w:r>
    </w:p>
    <w:bookmarkStart w:id="5" w:name="do|axI^1|caI|spI.|pa3"/>
    <w:p w14:paraId="6624ED2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
      <w:r w:rsidRPr="00C16218">
        <w:rPr>
          <w:rStyle w:val="tpa1"/>
          <w:rFonts w:ascii="Verdana" w:hAnsi="Verdana"/>
          <w:sz w:val="20"/>
          <w:szCs w:val="20"/>
        </w:rPr>
        <w:t>Cod unic de înregistrare .......................</w:t>
      </w:r>
    </w:p>
    <w:bookmarkStart w:id="6" w:name="do|axI^1|caI|spI.|pa4"/>
    <w:p w14:paraId="31ABEB0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
      <w:r w:rsidRPr="00C16218">
        <w:rPr>
          <w:rStyle w:val="tpa1"/>
          <w:rFonts w:ascii="Verdana" w:hAnsi="Verdana"/>
          <w:sz w:val="20"/>
          <w:szCs w:val="20"/>
        </w:rPr>
        <w:t>Numele şi funcţia ................................ (preşedintele consiliului de administraţie, director general sau echivalent)</w:t>
      </w:r>
    </w:p>
    <w:p w14:paraId="2B646C45" w14:textId="1F90B652" w:rsidR="00C16218" w:rsidRPr="00C16218" w:rsidRDefault="00F57BF5" w:rsidP="00C16218">
      <w:pPr>
        <w:jc w:val="both"/>
        <w:rPr>
          <w:rFonts w:ascii="Verdana" w:hAnsi="Verdana"/>
          <w:sz w:val="20"/>
          <w:szCs w:val="20"/>
        </w:rPr>
      </w:pPr>
      <w:bookmarkStart w:id="7" w:name="do|axI^1|caI|spII."/>
      <w:r w:rsidRPr="00C16218">
        <w:rPr>
          <w:rFonts w:ascii="Verdana" w:hAnsi="Verdana"/>
          <w:b/>
          <w:bCs/>
          <w:noProof/>
          <w:color w:val="333399"/>
          <w:sz w:val="20"/>
          <w:szCs w:val="20"/>
        </w:rPr>
        <mc:AlternateContent>
          <mc:Choice Requires="wps">
            <w:drawing>
              <wp:inline distT="0" distB="0" distL="0" distR="0" wp14:anchorId="0D1C5EB9" wp14:editId="00E9ACA4">
                <wp:extent cx="304800" cy="304800"/>
                <wp:effectExtent l="0" t="0" r="0" b="0"/>
                <wp:docPr id="17" name="do|axI^1|ca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F17A77" id="do|axI^1|ca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cIrr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7"/>
      <w:r w:rsidR="00C16218" w:rsidRPr="00C16218">
        <w:rPr>
          <w:rStyle w:val="sp1"/>
          <w:rFonts w:ascii="Verdana" w:hAnsi="Verdana"/>
          <w:sz w:val="20"/>
          <w:szCs w:val="20"/>
        </w:rPr>
        <w:t>II.</w:t>
      </w:r>
      <w:r w:rsidR="00C16218" w:rsidRPr="00C16218">
        <w:rPr>
          <w:rStyle w:val="tsp1"/>
          <w:rFonts w:ascii="Verdana" w:hAnsi="Verdana"/>
          <w:sz w:val="20"/>
          <w:szCs w:val="20"/>
        </w:rPr>
        <w:t>Tipul întreprinderii</w:t>
      </w:r>
    </w:p>
    <w:bookmarkStart w:id="8" w:name="do|axI^1|caI|spII.|pa1"/>
    <w:p w14:paraId="469A6F2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8"/>
      <w:r w:rsidRPr="00C16218">
        <w:rPr>
          <w:rStyle w:val="tpa1"/>
          <w:rFonts w:ascii="Verdana" w:hAnsi="Verdana"/>
          <w:sz w:val="20"/>
          <w:szCs w:val="20"/>
        </w:rPr>
        <w:t>Indicaţi, după caz, tipul întreprinderii:</w:t>
      </w:r>
    </w:p>
    <w:bookmarkStart w:id="9" w:name="do|axI^1|caI|spII.|pa2"/>
    <w:p w14:paraId="2DA70E1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9"/>
      <w:r w:rsidRPr="00C16218">
        <w:rPr>
          <w:rStyle w:val="tpa1"/>
          <w:rFonts w:ascii="Verdana" w:hAnsi="Verdana"/>
          <w:sz w:val="20"/>
          <w:szCs w:val="20"/>
        </w:rPr>
        <w:t>|_| Întreprindere autonomă - în acest caz, datele din tabelul de mai jos sunt preluate doar din situaţia economico-financiară a întreprinderii solicitante. Se va completa doar declaraţia, fără datele de la cap. II.</w:t>
      </w:r>
    </w:p>
    <w:bookmarkStart w:id="10" w:name="do|axI^1|caI|spII.|pa3"/>
    <w:p w14:paraId="7CD3BFB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0"/>
      <w:r w:rsidRPr="00C16218">
        <w:rPr>
          <w:rStyle w:val="tpa1"/>
          <w:rFonts w:ascii="Verdana" w:hAnsi="Verdana"/>
          <w:sz w:val="20"/>
          <w:szCs w:val="20"/>
        </w:rPr>
        <w:t>|_| Întreprindere parteneră - Se va completa tabelul de mai jos pe baza rezultatelor calculelor efectuate conform cap. II, precum şi a fişelor adiţionale care se vor ataşa la declaraţie.</w:t>
      </w:r>
    </w:p>
    <w:bookmarkStart w:id="11" w:name="do|axI^1|caI|spII.|pa4"/>
    <w:p w14:paraId="6270023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1"/>
      <w:r w:rsidRPr="00C16218">
        <w:rPr>
          <w:rStyle w:val="tpa1"/>
          <w:rFonts w:ascii="Verdana" w:hAnsi="Verdana"/>
          <w:sz w:val="20"/>
          <w:szCs w:val="20"/>
        </w:rPr>
        <w:t>|_| Întreprindere legată</w:t>
      </w:r>
      <w:r w:rsidR="00A334C2">
        <w:rPr>
          <w:rStyle w:val="tpa1"/>
          <w:rFonts w:ascii="Verdana" w:hAnsi="Verdana"/>
          <w:sz w:val="20"/>
          <w:szCs w:val="20"/>
          <w:lang w:val="en-US"/>
        </w:rPr>
        <w:t>/afiliat</w:t>
      </w:r>
      <w:r w:rsidR="00220878">
        <w:rPr>
          <w:rStyle w:val="tpa1"/>
          <w:rFonts w:ascii="Verdana" w:hAnsi="Verdana"/>
          <w:sz w:val="20"/>
          <w:szCs w:val="20"/>
        </w:rPr>
        <w:t>ă</w:t>
      </w:r>
      <w:r w:rsidR="00220878" w:rsidRPr="00220878">
        <w:rPr>
          <w:rFonts w:ascii="Verdana" w:hAnsi="Verdana"/>
          <w:i/>
          <w:sz w:val="20"/>
          <w:szCs w:val="20"/>
          <w:vertAlign w:val="superscript"/>
        </w:rPr>
        <w:t>*</w:t>
      </w:r>
      <w:r w:rsidRPr="00C16218">
        <w:rPr>
          <w:rStyle w:val="tpa1"/>
          <w:rFonts w:ascii="Verdana" w:hAnsi="Verdana"/>
          <w:sz w:val="20"/>
          <w:szCs w:val="20"/>
        </w:rPr>
        <w:t xml:space="preserve"> - Se va completa tabelul de mai jos pe baza rezultatelor calculelor efectuate conform cap. II, precum şi a fişelor adiţionale care se vor ataşa la declaraţie.</w:t>
      </w:r>
    </w:p>
    <w:p w14:paraId="7E11CD52" w14:textId="24A783D1" w:rsidR="00C16218" w:rsidRPr="00C16218" w:rsidRDefault="00F57BF5" w:rsidP="00C16218">
      <w:pPr>
        <w:jc w:val="both"/>
        <w:rPr>
          <w:rFonts w:ascii="Verdana" w:hAnsi="Verdana"/>
          <w:sz w:val="20"/>
          <w:szCs w:val="20"/>
        </w:rPr>
      </w:pPr>
      <w:bookmarkStart w:id="12" w:name="do|axI^1|caI|spIII."/>
      <w:r w:rsidRPr="00C16218">
        <w:rPr>
          <w:rFonts w:ascii="Verdana" w:hAnsi="Verdana"/>
          <w:b/>
          <w:bCs/>
          <w:noProof/>
          <w:color w:val="333399"/>
          <w:sz w:val="20"/>
          <w:szCs w:val="20"/>
        </w:rPr>
        <mc:AlternateContent>
          <mc:Choice Requires="wps">
            <w:drawing>
              <wp:inline distT="0" distB="0" distL="0" distR="0" wp14:anchorId="146AA711" wp14:editId="20136F74">
                <wp:extent cx="304800" cy="304800"/>
                <wp:effectExtent l="0" t="0" r="0" b="0"/>
                <wp:docPr id="16" name="do|axI^1|ca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C84484" id="do|axI^1|ca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tyHVD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12"/>
      <w:r w:rsidR="00C16218" w:rsidRPr="00C16218">
        <w:rPr>
          <w:rStyle w:val="sp1"/>
          <w:rFonts w:ascii="Verdana" w:hAnsi="Verdana"/>
          <w:sz w:val="20"/>
          <w:szCs w:val="20"/>
        </w:rPr>
        <w:t>III.</w:t>
      </w:r>
      <w:r w:rsidR="00C16218" w:rsidRPr="00C16218">
        <w:rPr>
          <w:rStyle w:val="tsp1"/>
          <w:rFonts w:ascii="Verdana" w:hAnsi="Verdana"/>
          <w:sz w:val="20"/>
          <w:szCs w:val="20"/>
        </w:rPr>
        <w:t>Date utilizate pentru a se stabili categoria întreprinderii</w:t>
      </w:r>
      <w:r w:rsidR="00C16218">
        <w:rPr>
          <w:rStyle w:val="Referinnotdesubsol"/>
          <w:rFonts w:ascii="Verdana" w:hAnsi="Verdana"/>
          <w:sz w:val="20"/>
          <w:szCs w:val="20"/>
        </w:rPr>
        <w:footnoteReference w:id="1"/>
      </w:r>
    </w:p>
    <w:bookmarkStart w:id="13" w:name="do|axI^1|caI|spIII.|pa1"/>
    <w:p w14:paraId="0BFEBEB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3"/>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225"/>
        <w:gridCol w:w="3225"/>
        <w:gridCol w:w="3225"/>
      </w:tblGrid>
      <w:tr w:rsidR="00C16218" w:rsidRPr="00C16218" w14:paraId="3AAB5847" w14:textId="77777777">
        <w:trPr>
          <w:tblCellSpacing w:w="0" w:type="dxa"/>
        </w:trPr>
        <w:tc>
          <w:tcPr>
            <w:tcW w:w="0" w:type="auto"/>
            <w:gridSpan w:val="3"/>
            <w:tcBorders>
              <w:top w:val="outset" w:sz="6" w:space="0" w:color="auto"/>
              <w:left w:val="outset" w:sz="6" w:space="0" w:color="auto"/>
              <w:bottom w:val="outset" w:sz="6" w:space="0" w:color="auto"/>
              <w:right w:val="outset" w:sz="6" w:space="0" w:color="auto"/>
            </w:tcBorders>
          </w:tcPr>
          <w:p w14:paraId="46E7837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Exerciţiul financiarele referinţă</w:t>
            </w:r>
            <w:r>
              <w:rPr>
                <w:rStyle w:val="Referinnotdesubsol"/>
                <w:rFonts w:ascii="Verdana" w:hAnsi="Verdana"/>
                <w:color w:val="000000"/>
                <w:sz w:val="20"/>
                <w:szCs w:val="20"/>
              </w:rPr>
              <w:footnoteReference w:id="2"/>
            </w:r>
          </w:p>
        </w:tc>
      </w:tr>
      <w:tr w:rsidR="00C16218" w:rsidRPr="00C16218" w14:paraId="3546300F"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vAlign w:val="center"/>
          </w:tcPr>
          <w:p w14:paraId="5A6672C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650" w:type="pct"/>
            <w:tcBorders>
              <w:top w:val="outset" w:sz="6" w:space="0" w:color="auto"/>
              <w:left w:val="outset" w:sz="6" w:space="0" w:color="auto"/>
              <w:bottom w:val="outset" w:sz="6" w:space="0" w:color="auto"/>
              <w:right w:val="outset" w:sz="6" w:space="0" w:color="auto"/>
            </w:tcBorders>
            <w:vAlign w:val="center"/>
          </w:tcPr>
          <w:p w14:paraId="274E5E7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0489CB3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0151269F"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60AE8DE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2387E58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2F7D9F33"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32463DB"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214352F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2ED39AB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06E3258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14" w:name="do|axI^1|caI|spIII.|pa2"/>
    <w:p w14:paraId="3617B1A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4"/>
      <w:r w:rsidRPr="00C16218">
        <w:rPr>
          <w:rStyle w:val="tpa1"/>
          <w:rFonts w:ascii="Verdana" w:hAnsi="Verdana"/>
          <w:sz w:val="20"/>
          <w:szCs w:val="20"/>
        </w:rPr>
        <w:t>Important: Precizaţi dacă, faţă de exerciţiul financiar anterior, datele financiare au înregistrat modificări care determină încadrarea întreprinderii într-o altă categorie (respectiv micro-întreprindere, întreprindere mică, mijlocie sau mare).</w:t>
      </w:r>
    </w:p>
    <w:bookmarkStart w:id="15" w:name="do|axI^1|caI|spIII.|pa3"/>
    <w:p w14:paraId="4606EA7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5"/>
      <w:r w:rsidRPr="00C16218">
        <w:rPr>
          <w:rStyle w:val="tpa1"/>
          <w:rFonts w:ascii="Verdana" w:hAnsi="Verdana"/>
          <w:sz w:val="20"/>
          <w:szCs w:val="20"/>
        </w:rPr>
        <w:t>|_| Nu</w:t>
      </w:r>
    </w:p>
    <w:bookmarkStart w:id="16" w:name="do|axI^1|caI|spIII.|pa4"/>
    <w:p w14:paraId="125CF9A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6"/>
      <w:r w:rsidRPr="00C16218">
        <w:rPr>
          <w:rStyle w:val="tpa1"/>
          <w:rFonts w:ascii="Verdana" w:hAnsi="Verdana"/>
          <w:sz w:val="20"/>
          <w:szCs w:val="20"/>
        </w:rPr>
        <w:t>|_| Da (în acest caz se va completa şi se va ataşa o declaraţie referitoare la exerciţiul financiar anterior)</w:t>
      </w:r>
    </w:p>
    <w:bookmarkStart w:id="17" w:name="do|axI^1|caI|spIII.|pa5"/>
    <w:p w14:paraId="13E20DC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7"/>
      <w:r w:rsidRPr="00C16218">
        <w:rPr>
          <w:rStyle w:val="tpa1"/>
          <w:rFonts w:ascii="Verdana" w:hAnsi="Verdana"/>
          <w:sz w:val="20"/>
          <w:szCs w:val="20"/>
        </w:rPr>
        <w:t>Semnătura ........................ (numele şi funcţia semnatarului, autorizat să reprezinte întreprinderea)</w:t>
      </w:r>
    </w:p>
    <w:bookmarkStart w:id="18" w:name="do|axI^1|caI|spIII.|pa6"/>
    <w:p w14:paraId="623849A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8"/>
      <w:r w:rsidRPr="00C16218">
        <w:rPr>
          <w:rStyle w:val="tpa1"/>
          <w:rFonts w:ascii="Verdana" w:hAnsi="Verdana"/>
          <w:sz w:val="20"/>
          <w:szCs w:val="20"/>
        </w:rPr>
        <w:t>Declar pe propria răspundere că datele din această declaraţie şi din anexe sunt conforme cu realitatea.</w:t>
      </w:r>
    </w:p>
    <w:bookmarkStart w:id="19" w:name="do|axI^1|caI|spIII.|pa7"/>
    <w:p w14:paraId="246ED09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19"/>
      <w:r w:rsidRPr="00C16218">
        <w:rPr>
          <w:rStyle w:val="tpa1"/>
          <w:rFonts w:ascii="Verdana" w:hAnsi="Verdana"/>
          <w:sz w:val="20"/>
          <w:szCs w:val="20"/>
        </w:rPr>
        <w:t>Data întocmirii ..........................</w:t>
      </w:r>
    </w:p>
    <w:bookmarkStart w:id="20" w:name="do|axI^1|caI|spIII.|pa8"/>
    <w:p w14:paraId="4A44A51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20"/>
      <w:r w:rsidRPr="00C16218">
        <w:rPr>
          <w:rStyle w:val="tpa1"/>
          <w:rFonts w:ascii="Verdana" w:hAnsi="Verdana"/>
          <w:sz w:val="20"/>
          <w:szCs w:val="20"/>
        </w:rPr>
        <w:t>Semnătura ................................</w:t>
      </w:r>
    </w:p>
    <w:p w14:paraId="467E4FB4" w14:textId="524791A6" w:rsidR="00C16218" w:rsidRPr="00C16218" w:rsidRDefault="00F57BF5" w:rsidP="00C16218">
      <w:pPr>
        <w:jc w:val="both"/>
        <w:rPr>
          <w:rFonts w:ascii="Verdana" w:hAnsi="Verdana"/>
          <w:sz w:val="20"/>
          <w:szCs w:val="20"/>
        </w:rPr>
      </w:pPr>
      <w:bookmarkStart w:id="21" w:name="do|axI^1|caII"/>
      <w:r w:rsidRPr="00C16218">
        <w:rPr>
          <w:rFonts w:ascii="Verdana" w:hAnsi="Verdana"/>
          <w:b/>
          <w:bCs/>
          <w:noProof/>
          <w:color w:val="333399"/>
          <w:sz w:val="20"/>
          <w:szCs w:val="20"/>
        </w:rPr>
        <w:lastRenderedPageBreak/>
        <mc:AlternateContent>
          <mc:Choice Requires="wps">
            <w:drawing>
              <wp:inline distT="0" distB="0" distL="0" distR="0" wp14:anchorId="5A97F211" wp14:editId="072930F3">
                <wp:extent cx="304800" cy="304800"/>
                <wp:effectExtent l="0" t="0" r="0" b="0"/>
                <wp:docPr id="15" name="do|axI^1|ca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AA6C1F" id="do|axI^1|ca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3tTR28gEAAMoDAAAOAAAAAAAAAAAAAAAAAC4CAABkcnMvZTJvRG9j&#10;LnhtbFBLAQItABQABgAIAAAAIQBMoOks2AAAAAMBAAAPAAAAAAAAAAAAAAAAAEwEAABkcnMvZG93&#10;bnJldi54bWxQSwUGAAAAAAQABADzAAAAUQUAAAAA&#10;" filled="f" stroked="f">
                <o:lock v:ext="edit" aspectratio="t"/>
                <w10:anchorlock/>
              </v:rect>
            </w:pict>
          </mc:Fallback>
        </mc:AlternateContent>
      </w:r>
      <w:bookmarkEnd w:id="21"/>
      <w:r w:rsidR="00C16218" w:rsidRPr="00C16218">
        <w:rPr>
          <w:rStyle w:val="ca1"/>
          <w:rFonts w:ascii="Verdana" w:hAnsi="Verdana"/>
          <w:sz w:val="20"/>
          <w:szCs w:val="20"/>
        </w:rPr>
        <w:t>CAPITOLUL II:</w:t>
      </w:r>
      <w:r w:rsidR="00C16218" w:rsidRPr="00C16218">
        <w:rPr>
          <w:rFonts w:ascii="Verdana" w:hAnsi="Verdana"/>
          <w:sz w:val="20"/>
          <w:szCs w:val="20"/>
        </w:rPr>
        <w:t xml:space="preserve"> </w:t>
      </w:r>
      <w:r w:rsidR="00C16218" w:rsidRPr="00C16218">
        <w:rPr>
          <w:rStyle w:val="tca1"/>
          <w:rFonts w:ascii="Verdana" w:hAnsi="Verdana"/>
          <w:sz w:val="20"/>
          <w:szCs w:val="20"/>
        </w:rPr>
        <w:t>Calculul pentru întreprinderile partenere sau legate</w:t>
      </w:r>
      <w:r w:rsidR="00A334C2">
        <w:rPr>
          <w:rStyle w:val="tca1"/>
          <w:rFonts w:ascii="Verdana" w:hAnsi="Verdana"/>
          <w:sz w:val="20"/>
          <w:szCs w:val="20"/>
        </w:rPr>
        <w:t>/afiliate</w:t>
      </w:r>
    </w:p>
    <w:p w14:paraId="76C478E4" w14:textId="4AA6B8AE" w:rsidR="00C16218" w:rsidRPr="00C16218" w:rsidRDefault="00F57BF5" w:rsidP="00C16218">
      <w:pPr>
        <w:jc w:val="both"/>
        <w:rPr>
          <w:rFonts w:ascii="Verdana" w:hAnsi="Verdana"/>
          <w:sz w:val="20"/>
          <w:szCs w:val="20"/>
        </w:rPr>
      </w:pPr>
      <w:bookmarkStart w:id="22" w:name="do|axI^1|caII|spI."/>
      <w:r w:rsidRPr="00C16218">
        <w:rPr>
          <w:rFonts w:ascii="Verdana" w:hAnsi="Verdana"/>
          <w:b/>
          <w:bCs/>
          <w:noProof/>
          <w:color w:val="333399"/>
          <w:sz w:val="20"/>
          <w:szCs w:val="20"/>
        </w:rPr>
        <mc:AlternateContent>
          <mc:Choice Requires="wps">
            <w:drawing>
              <wp:inline distT="0" distB="0" distL="0" distR="0" wp14:anchorId="122E6D8A" wp14:editId="1B0284A0">
                <wp:extent cx="304800" cy="304800"/>
                <wp:effectExtent l="0" t="0" r="0" b="0"/>
                <wp:docPr id="14" name="do|axI^1|caI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6BE41A" id="do|axI^1|caI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S6TTq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22"/>
      <w:r w:rsidR="00C16218" w:rsidRPr="00C16218">
        <w:rPr>
          <w:rStyle w:val="sp1"/>
          <w:rFonts w:ascii="Verdana" w:hAnsi="Verdana"/>
          <w:sz w:val="20"/>
          <w:szCs w:val="20"/>
        </w:rPr>
        <w:t>I.</w:t>
      </w:r>
      <w:r w:rsidR="00C16218" w:rsidRPr="00C16218">
        <w:rPr>
          <w:rStyle w:val="tsp1"/>
          <w:rFonts w:ascii="Verdana" w:hAnsi="Verdana"/>
          <w:sz w:val="20"/>
          <w:szCs w:val="20"/>
        </w:rPr>
        <w:t>Secţiunile care trebuie incluse, după caz:</w:t>
      </w:r>
    </w:p>
    <w:bookmarkStart w:id="23" w:name="do|axI^1|caII|spI.|pa1"/>
    <w:p w14:paraId="6A5EAE2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23"/>
      <w:r w:rsidRPr="00C16218">
        <w:rPr>
          <w:rStyle w:val="tpa1"/>
          <w:rFonts w:ascii="Verdana" w:hAnsi="Verdana"/>
          <w:sz w:val="20"/>
          <w:szCs w:val="20"/>
        </w:rPr>
        <w:t>- secţiunea A, dacă întreprinderea solicitantă are cel puţin o întreprindere parteneră (precum şi orice fişe adiţionale);</w:t>
      </w:r>
    </w:p>
    <w:bookmarkStart w:id="24" w:name="do|axI^1|caII|spI.|pa2"/>
    <w:p w14:paraId="4D4ADFA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24"/>
      <w:r w:rsidRPr="00C16218">
        <w:rPr>
          <w:rStyle w:val="tpa1"/>
          <w:rFonts w:ascii="Verdana" w:hAnsi="Verdana"/>
          <w:sz w:val="20"/>
          <w:szCs w:val="20"/>
        </w:rPr>
        <w:t>- secţiunea B, dacă întreprinderea solicitantă este legata</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cu cel puţin o întreprindere (precum şi orice fişe adiţionale).</w:t>
      </w:r>
    </w:p>
    <w:bookmarkStart w:id="25" w:name="do|axI^1|caII|spI.|pa3"/>
    <w:p w14:paraId="4C732EA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25"/>
      <w:r w:rsidRPr="00C16218">
        <w:rPr>
          <w:rStyle w:val="tpa1"/>
          <w:rFonts w:ascii="Verdana" w:hAnsi="Verdana"/>
          <w:sz w:val="20"/>
          <w:szCs w:val="20"/>
        </w:rPr>
        <w:t>Calculul pentru tipurile de întreprinderi partenere sau legate</w:t>
      </w:r>
      <w:r w:rsidR="00A334C2">
        <w:rPr>
          <w:rStyle w:val="tpa1"/>
          <w:rFonts w:ascii="Verdana" w:hAnsi="Verdana"/>
          <w:sz w:val="20"/>
          <w:szCs w:val="20"/>
        </w:rPr>
        <w:t>/afiliate</w:t>
      </w:r>
    </w:p>
    <w:bookmarkStart w:id="26" w:name="do|axI^1|caII|spI.|pa4"/>
    <w:p w14:paraId="79D1E22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26"/>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547"/>
        <w:gridCol w:w="1548"/>
        <w:gridCol w:w="1838"/>
        <w:gridCol w:w="1742"/>
      </w:tblGrid>
      <w:tr w:rsidR="00C16218" w:rsidRPr="00C16218" w14:paraId="1E4D7884"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03DF084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3C6BE068"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1D1528F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800" w:type="pct"/>
            <w:tcBorders>
              <w:top w:val="outset" w:sz="6" w:space="0" w:color="auto"/>
              <w:left w:val="outset" w:sz="6" w:space="0" w:color="auto"/>
              <w:bottom w:val="outset" w:sz="6" w:space="0" w:color="auto"/>
              <w:right w:val="outset" w:sz="6" w:space="0" w:color="auto"/>
            </w:tcBorders>
            <w:vAlign w:val="center"/>
          </w:tcPr>
          <w:p w14:paraId="4FD02F8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00BBBAD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00" w:type="pct"/>
            <w:tcBorders>
              <w:top w:val="outset" w:sz="6" w:space="0" w:color="auto"/>
              <w:left w:val="outset" w:sz="6" w:space="0" w:color="auto"/>
              <w:bottom w:val="outset" w:sz="6" w:space="0" w:color="auto"/>
              <w:right w:val="outset" w:sz="6" w:space="0" w:color="auto"/>
            </w:tcBorders>
            <w:vAlign w:val="center"/>
          </w:tcPr>
          <w:p w14:paraId="3CFC76F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Total active</w:t>
            </w:r>
            <w:r w:rsidRPr="00C16218">
              <w:rPr>
                <w:rFonts w:ascii="Verdana" w:hAnsi="Verdana"/>
                <w:color w:val="000000"/>
                <w:sz w:val="20"/>
                <w:szCs w:val="20"/>
              </w:rPr>
              <w:br/>
              <w:t>(mii lei/mii euro)</w:t>
            </w:r>
          </w:p>
        </w:tc>
      </w:tr>
      <w:tr w:rsidR="00C16218" w:rsidRPr="00C16218" w14:paraId="74B71548"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118CC775"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 Datele</w:t>
            </w:r>
            <w:r w:rsidR="00105786">
              <w:rPr>
                <w:rStyle w:val="Referinnotdesubsol"/>
                <w:rFonts w:ascii="Verdana" w:hAnsi="Verdana"/>
                <w:color w:val="000000"/>
                <w:sz w:val="20"/>
                <w:szCs w:val="20"/>
              </w:rPr>
              <w:footnoteReference w:id="3"/>
            </w:r>
            <w:r w:rsidRPr="00C16218">
              <w:rPr>
                <w:rFonts w:ascii="Verdana" w:hAnsi="Verdana"/>
                <w:color w:val="000000"/>
                <w:sz w:val="20"/>
                <w:szCs w:val="20"/>
              </w:rPr>
              <w:t xml:space="preserve"> întreprinderii solicitante sau din situaţiile financiare anuale consolidate (se vor introduce datele din tabelul B1 din secţiunea B</w:t>
            </w:r>
            <w:r w:rsidR="00105786">
              <w:rPr>
                <w:rStyle w:val="Referinnotdesubsol"/>
                <w:rFonts w:ascii="Verdana" w:hAnsi="Verdana"/>
                <w:color w:val="000000"/>
                <w:sz w:val="20"/>
                <w:szCs w:val="20"/>
              </w:rPr>
              <w:footnoteReference w:id="4"/>
            </w:r>
          </w:p>
        </w:tc>
        <w:tc>
          <w:tcPr>
            <w:tcW w:w="800" w:type="pct"/>
            <w:tcBorders>
              <w:top w:val="outset" w:sz="6" w:space="0" w:color="auto"/>
              <w:left w:val="outset" w:sz="6" w:space="0" w:color="auto"/>
              <w:bottom w:val="outset" w:sz="6" w:space="0" w:color="auto"/>
              <w:right w:val="outset" w:sz="6" w:space="0" w:color="auto"/>
            </w:tcBorders>
          </w:tcPr>
          <w:p w14:paraId="60CC868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2151DDA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5CB05B9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3F15DB3"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2EB8726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 Datele cumulate</w:t>
            </w:r>
            <w:r w:rsidRPr="00C16218">
              <w:rPr>
                <w:rFonts w:ascii="Verdana" w:hAnsi="Verdana"/>
                <w:color w:val="000000"/>
                <w:sz w:val="20"/>
                <w:szCs w:val="20"/>
                <w:vertAlign w:val="superscript"/>
              </w:rPr>
              <w:t>1</w:t>
            </w:r>
            <w:r w:rsidRPr="00C16218">
              <w:rPr>
                <w:rFonts w:ascii="Verdana" w:hAnsi="Verdana"/>
                <w:color w:val="000000"/>
                <w:sz w:val="20"/>
                <w:szCs w:val="20"/>
              </w:rPr>
              <w:t xml:space="preserve"> în mod proporţional ale tuturor întreprinderilor partenere, dacă este cazul (se vor introduce datele din secţiunea A)</w:t>
            </w:r>
          </w:p>
        </w:tc>
        <w:tc>
          <w:tcPr>
            <w:tcW w:w="800" w:type="pct"/>
            <w:tcBorders>
              <w:top w:val="outset" w:sz="6" w:space="0" w:color="auto"/>
              <w:left w:val="outset" w:sz="6" w:space="0" w:color="auto"/>
              <w:bottom w:val="outset" w:sz="6" w:space="0" w:color="auto"/>
              <w:right w:val="outset" w:sz="6" w:space="0" w:color="auto"/>
            </w:tcBorders>
          </w:tcPr>
          <w:p w14:paraId="7509AE0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F6585B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44C71159"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EEF5B15"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7DA451B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 Datele cumulate ale tuturor întreprinderilor legate</w:t>
            </w:r>
            <w:r w:rsidR="00A334C2">
              <w:rPr>
                <w:rFonts w:ascii="Verdana" w:hAnsi="Verdana"/>
                <w:color w:val="000000"/>
                <w:sz w:val="20"/>
                <w:szCs w:val="20"/>
              </w:rPr>
              <w:t>/afiliate</w:t>
            </w:r>
            <w:r w:rsidR="00105786">
              <w:rPr>
                <w:rStyle w:val="Referinnotdesubsol"/>
                <w:rFonts w:ascii="Verdana" w:hAnsi="Verdana"/>
                <w:color w:val="000000"/>
                <w:sz w:val="20"/>
                <w:szCs w:val="20"/>
              </w:rPr>
              <w:footnoteReference w:id="5"/>
            </w:r>
            <w:r w:rsidRPr="00C16218">
              <w:rPr>
                <w:rFonts w:ascii="Verdana" w:hAnsi="Verdana"/>
                <w:color w:val="000000"/>
                <w:sz w:val="20"/>
                <w:szCs w:val="20"/>
              </w:rPr>
              <w:t xml:space="preserve"> (dacă există) - dacă nu au fost deja incluse prin consolidare la pct. 1 din acest tabel (se vor introduce datele din tabelul B2 din secţiunea B)</w:t>
            </w:r>
          </w:p>
        </w:tc>
        <w:tc>
          <w:tcPr>
            <w:tcW w:w="800" w:type="pct"/>
            <w:tcBorders>
              <w:top w:val="outset" w:sz="6" w:space="0" w:color="auto"/>
              <w:left w:val="outset" w:sz="6" w:space="0" w:color="auto"/>
              <w:bottom w:val="outset" w:sz="6" w:space="0" w:color="auto"/>
              <w:right w:val="outset" w:sz="6" w:space="0" w:color="auto"/>
            </w:tcBorders>
          </w:tcPr>
          <w:p w14:paraId="23E115A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D089EE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1EC3F73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EA074AC"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1F8622A0"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800" w:type="pct"/>
            <w:tcBorders>
              <w:top w:val="outset" w:sz="6" w:space="0" w:color="auto"/>
              <w:left w:val="outset" w:sz="6" w:space="0" w:color="auto"/>
              <w:bottom w:val="outset" w:sz="6" w:space="0" w:color="auto"/>
              <w:right w:val="outset" w:sz="6" w:space="0" w:color="auto"/>
            </w:tcBorders>
          </w:tcPr>
          <w:p w14:paraId="77EB207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1249C5A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33318AA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27" w:name="do|axI^1|caII|spI.|pa5"/>
    <w:p w14:paraId="3CA89BB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27"/>
      <w:r w:rsidRPr="00C16218">
        <w:rPr>
          <w:rStyle w:val="tpa1"/>
          <w:rFonts w:ascii="Verdana" w:hAnsi="Verdana"/>
          <w:sz w:val="20"/>
          <w:szCs w:val="20"/>
        </w:rPr>
        <w:t>Datele incluse în secţiunea "Total" din tabel trebuie introduse în tabelul "Date utilizate pentru a se stabili categoria întreprinderii" din cap. I.</w:t>
      </w:r>
    </w:p>
    <w:p w14:paraId="2B6A7BEC" w14:textId="11DD919D" w:rsidR="00C16218" w:rsidRPr="00C16218" w:rsidRDefault="00F57BF5" w:rsidP="00C16218">
      <w:pPr>
        <w:jc w:val="both"/>
        <w:rPr>
          <w:rFonts w:ascii="Verdana" w:hAnsi="Verdana"/>
          <w:sz w:val="20"/>
          <w:szCs w:val="20"/>
        </w:rPr>
      </w:pPr>
      <w:bookmarkStart w:id="28" w:name="do|axI^1|caII|spII."/>
      <w:r w:rsidRPr="00C16218">
        <w:rPr>
          <w:rFonts w:ascii="Verdana" w:hAnsi="Verdana"/>
          <w:b/>
          <w:bCs/>
          <w:noProof/>
          <w:color w:val="333399"/>
          <w:sz w:val="20"/>
          <w:szCs w:val="20"/>
        </w:rPr>
        <mc:AlternateContent>
          <mc:Choice Requires="wps">
            <w:drawing>
              <wp:inline distT="0" distB="0" distL="0" distR="0" wp14:anchorId="1A2D082C" wp14:editId="040368F1">
                <wp:extent cx="304800" cy="304800"/>
                <wp:effectExtent l="0" t="0" r="0" b="0"/>
                <wp:docPr id="13" name="do|axI^1|caI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622651" id="do|axI^1|caI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Xe9wEAANA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dyGFhZ5n&#10;VOMedtXX6V5BVe29q6rJ/puJUg3OF/zi0T1QbNa7e1TfvbB404Jd62vvWHCGYqRjiAiHVkPNnKcR&#10;InuGER3PaGI1fMCaa8MmYBJy11Afa7BEYpfm9XSal94FoTh4kc8vc56q4tTBjhWgOD525MN7jb2I&#10;RimJ2SVw2N77MF49Xom1LN6ZruM4FJ19FmDMGEnkI99RihXWT8ydcFwr/gZstEg/pRh4pUrpf2yA&#10;tBRdZbn/d9P5PO5gcuav38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egtd7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28"/>
      <w:r w:rsidR="00C16218" w:rsidRPr="00C16218">
        <w:rPr>
          <w:rStyle w:val="sp1"/>
          <w:rFonts w:ascii="Verdana" w:hAnsi="Verdana"/>
          <w:sz w:val="20"/>
          <w:szCs w:val="20"/>
        </w:rPr>
        <w:t>II.</w:t>
      </w:r>
      <w:r w:rsidR="00C16218" w:rsidRPr="00C16218">
        <w:rPr>
          <w:rStyle w:val="tsp1"/>
          <w:rFonts w:ascii="Verdana" w:hAnsi="Verdana"/>
          <w:sz w:val="20"/>
          <w:szCs w:val="20"/>
        </w:rPr>
        <w:t>Fişa de parteneriat</w:t>
      </w:r>
    </w:p>
    <w:p w14:paraId="2F20C84E" w14:textId="7AB3E14F" w:rsidR="00C16218" w:rsidRPr="00C16218" w:rsidRDefault="00F57BF5" w:rsidP="00C16218">
      <w:pPr>
        <w:jc w:val="both"/>
        <w:rPr>
          <w:rFonts w:ascii="Verdana" w:hAnsi="Verdana"/>
          <w:sz w:val="20"/>
          <w:szCs w:val="20"/>
        </w:rPr>
      </w:pPr>
      <w:bookmarkStart w:id="29" w:name="do|axI^1|caII|spII.|pt1"/>
      <w:r w:rsidRPr="00C16218">
        <w:rPr>
          <w:rFonts w:ascii="Verdana" w:hAnsi="Verdana"/>
          <w:b/>
          <w:bCs/>
          <w:noProof/>
          <w:color w:val="333399"/>
          <w:sz w:val="20"/>
          <w:szCs w:val="20"/>
        </w:rPr>
        <mc:AlternateContent>
          <mc:Choice Requires="wps">
            <w:drawing>
              <wp:inline distT="0" distB="0" distL="0" distR="0" wp14:anchorId="4C9F4CEF" wp14:editId="3DFBA9F5">
                <wp:extent cx="304800" cy="304800"/>
                <wp:effectExtent l="0" t="0" r="0" b="0"/>
                <wp:docPr id="12" name="do|axI^1|caII|spII.|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C2FDDD" id="do|axI^1|caII|spII.|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h+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PCQs8z&#10;qnEPu+rbdK+gqvbeVdVk78J0/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goftY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29"/>
      <w:r w:rsidR="00C16218" w:rsidRPr="00C16218">
        <w:rPr>
          <w:rStyle w:val="pt1"/>
          <w:rFonts w:ascii="Verdana" w:hAnsi="Verdana"/>
          <w:sz w:val="20"/>
          <w:szCs w:val="20"/>
        </w:rPr>
        <w:t>1.</w:t>
      </w:r>
      <w:r w:rsidR="00C16218" w:rsidRPr="00C16218">
        <w:rPr>
          <w:rStyle w:val="tpt1"/>
          <w:rFonts w:ascii="Verdana" w:hAnsi="Verdana"/>
          <w:sz w:val="20"/>
          <w:szCs w:val="20"/>
        </w:rPr>
        <w:t>Date de identificare a întreprinderii</w:t>
      </w:r>
    </w:p>
    <w:bookmarkStart w:id="30" w:name="do|axI^1|caII|spII.|pt1|pa1"/>
    <w:p w14:paraId="17B11B5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0"/>
      <w:r w:rsidRPr="00C16218">
        <w:rPr>
          <w:rStyle w:val="tpa1"/>
          <w:rFonts w:ascii="Verdana" w:hAnsi="Verdana"/>
          <w:sz w:val="20"/>
          <w:szCs w:val="20"/>
        </w:rPr>
        <w:t>Denumirea întreprinderii .............................</w:t>
      </w:r>
    </w:p>
    <w:bookmarkStart w:id="31" w:name="do|axI^1|caII|spII.|pt1|pa2"/>
    <w:p w14:paraId="0072017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1"/>
      <w:r w:rsidRPr="00C16218">
        <w:rPr>
          <w:rStyle w:val="tpa1"/>
          <w:rFonts w:ascii="Verdana" w:hAnsi="Verdana"/>
          <w:sz w:val="20"/>
          <w:szCs w:val="20"/>
        </w:rPr>
        <w:t>Adresa sediului social .................................</w:t>
      </w:r>
    </w:p>
    <w:bookmarkStart w:id="32" w:name="do|axI^1|caII|spII.|pt1|pa3"/>
    <w:p w14:paraId="30AF028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2"/>
      <w:r w:rsidRPr="00C16218">
        <w:rPr>
          <w:rStyle w:val="tpa1"/>
          <w:rFonts w:ascii="Verdana" w:hAnsi="Verdana"/>
          <w:sz w:val="20"/>
          <w:szCs w:val="20"/>
        </w:rPr>
        <w:t>Codul unic de înregistrare ..........................</w:t>
      </w:r>
    </w:p>
    <w:bookmarkStart w:id="33" w:name="do|axI^1|caII|spII.|pt1|pa4"/>
    <w:p w14:paraId="4501D0A3"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3"/>
      <w:r w:rsidRPr="00C16218">
        <w:rPr>
          <w:rStyle w:val="tpa1"/>
          <w:rFonts w:ascii="Verdana" w:hAnsi="Verdana"/>
          <w:sz w:val="20"/>
          <w:szCs w:val="20"/>
        </w:rPr>
        <w:t>Numele, prenumele şi funcţia ..................... preşedintelui consiliului de administraţie, directorului general sau echivalent</w:t>
      </w:r>
    </w:p>
    <w:p w14:paraId="71ADD464" w14:textId="77777777" w:rsidR="00B906C2" w:rsidRDefault="00B906C2" w:rsidP="00C16218">
      <w:pPr>
        <w:jc w:val="both"/>
        <w:rPr>
          <w:rStyle w:val="tpa1"/>
          <w:rFonts w:ascii="Verdana" w:hAnsi="Verdana"/>
          <w:sz w:val="20"/>
          <w:szCs w:val="20"/>
        </w:rPr>
      </w:pPr>
    </w:p>
    <w:p w14:paraId="34B9FA50" w14:textId="77777777" w:rsidR="00B906C2" w:rsidRDefault="00B906C2" w:rsidP="00C16218">
      <w:pPr>
        <w:jc w:val="both"/>
        <w:rPr>
          <w:rStyle w:val="tpa1"/>
          <w:rFonts w:ascii="Verdana" w:hAnsi="Verdana"/>
          <w:sz w:val="20"/>
          <w:szCs w:val="20"/>
        </w:rPr>
      </w:pPr>
    </w:p>
    <w:p w14:paraId="5DC49DD0" w14:textId="77777777" w:rsidR="00B906C2" w:rsidRDefault="00B906C2" w:rsidP="00C16218">
      <w:pPr>
        <w:jc w:val="both"/>
        <w:rPr>
          <w:rStyle w:val="tpa1"/>
          <w:rFonts w:ascii="Verdana" w:hAnsi="Verdana"/>
          <w:sz w:val="20"/>
          <w:szCs w:val="20"/>
        </w:rPr>
      </w:pPr>
    </w:p>
    <w:p w14:paraId="5AE70ABB" w14:textId="77777777" w:rsidR="00B906C2" w:rsidRPr="00C16218" w:rsidRDefault="00B906C2" w:rsidP="00C16218">
      <w:pPr>
        <w:jc w:val="both"/>
        <w:rPr>
          <w:rFonts w:ascii="Verdana" w:hAnsi="Verdana"/>
          <w:sz w:val="20"/>
          <w:szCs w:val="20"/>
        </w:rPr>
      </w:pPr>
    </w:p>
    <w:p w14:paraId="6C937D6D" w14:textId="239DB88F" w:rsidR="00C16218" w:rsidRPr="00C16218" w:rsidRDefault="00F57BF5" w:rsidP="00C16218">
      <w:pPr>
        <w:jc w:val="both"/>
        <w:rPr>
          <w:rFonts w:ascii="Verdana" w:hAnsi="Verdana"/>
          <w:sz w:val="20"/>
          <w:szCs w:val="20"/>
        </w:rPr>
      </w:pPr>
      <w:bookmarkStart w:id="34" w:name="do|axI^1|caII|spII.|pt2"/>
      <w:r w:rsidRPr="00C16218">
        <w:rPr>
          <w:rFonts w:ascii="Verdana" w:hAnsi="Verdana"/>
          <w:b/>
          <w:bCs/>
          <w:noProof/>
          <w:color w:val="333399"/>
          <w:sz w:val="20"/>
          <w:szCs w:val="20"/>
        </w:rPr>
        <w:lastRenderedPageBreak/>
        <mc:AlternateContent>
          <mc:Choice Requires="wps">
            <w:drawing>
              <wp:inline distT="0" distB="0" distL="0" distR="0" wp14:anchorId="16575B92" wp14:editId="4F55A4BD">
                <wp:extent cx="304800" cy="304800"/>
                <wp:effectExtent l="0" t="0" r="0" b="0"/>
                <wp:docPr id="11" name="do|axI^1|caII|spII.|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89732D" id="do|axI^1|caII|spII.|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2V+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XCQs8z&#10;qnEPu+rbdK+gqvbeVdVk78Js/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zC39l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4"/>
      <w:r w:rsidR="00C16218" w:rsidRPr="00C16218">
        <w:rPr>
          <w:rStyle w:val="pt1"/>
          <w:rFonts w:ascii="Verdana" w:hAnsi="Verdana"/>
          <w:sz w:val="20"/>
          <w:szCs w:val="20"/>
        </w:rPr>
        <w:t>2.</w:t>
      </w:r>
      <w:r w:rsidR="00C16218" w:rsidRPr="00C16218">
        <w:rPr>
          <w:rStyle w:val="tpt1"/>
          <w:rFonts w:ascii="Verdana" w:hAnsi="Verdana"/>
          <w:sz w:val="20"/>
          <w:szCs w:val="20"/>
        </w:rPr>
        <w:t>Date referitoare la întreprinderea legată</w:t>
      </w:r>
      <w:r w:rsidR="00A334C2">
        <w:rPr>
          <w:rStyle w:val="tpt1"/>
          <w:rFonts w:ascii="Verdana" w:hAnsi="Verdana"/>
          <w:sz w:val="20"/>
          <w:szCs w:val="20"/>
        </w:rPr>
        <w:t>/afiliat</w:t>
      </w:r>
      <w:r w:rsidR="00170E53">
        <w:rPr>
          <w:rStyle w:val="tpt1"/>
          <w:rFonts w:ascii="Verdana" w:hAnsi="Verdana"/>
          <w:sz w:val="20"/>
          <w:szCs w:val="20"/>
        </w:rPr>
        <w:t>ă</w:t>
      </w:r>
    </w:p>
    <w:bookmarkStart w:id="35" w:name="do|axI^1|caII|spII.|pt2|pa1"/>
    <w:p w14:paraId="713FA21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315948C8"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313AA1AD"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077EA4A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949FFD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36E7C2A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105786">
              <w:rPr>
                <w:rStyle w:val="Referinnotdesubsol"/>
                <w:rFonts w:ascii="Verdana" w:hAnsi="Verdana"/>
                <w:color w:val="000000"/>
                <w:sz w:val="20"/>
                <w:szCs w:val="20"/>
              </w:rPr>
              <w:footnoteReference w:id="6"/>
            </w:r>
          </w:p>
        </w:tc>
        <w:tc>
          <w:tcPr>
            <w:tcW w:w="1250" w:type="pct"/>
            <w:tcBorders>
              <w:top w:val="outset" w:sz="6" w:space="0" w:color="auto"/>
              <w:left w:val="outset" w:sz="6" w:space="0" w:color="auto"/>
              <w:bottom w:val="outset" w:sz="6" w:space="0" w:color="auto"/>
              <w:right w:val="outset" w:sz="6" w:space="0" w:color="auto"/>
            </w:tcBorders>
            <w:vAlign w:val="center"/>
          </w:tcPr>
          <w:p w14:paraId="74225BD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6529967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080A055A"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07F8EC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5896638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C74309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3078095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36" w:name="do|axI^1|caII|spII.|pt2|pa2"/>
    <w:p w14:paraId="037C058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6"/>
      <w:r w:rsidRPr="00C16218">
        <w:rPr>
          <w:rStyle w:val="tpa1"/>
          <w:rFonts w:ascii="Verdana" w:hAnsi="Verdana"/>
          <w:sz w:val="20"/>
          <w:szCs w:val="20"/>
        </w:rPr>
        <w:t>NOTĂ: Aceste date rezultă din conturile sau alte date ale întreprinderii partenere, consolidate, dacă există. La acestea se adaugă într-un procent de 100% datele întreprinderilor care sunt legate</w:t>
      </w:r>
      <w:r w:rsidR="00A334C2">
        <w:rPr>
          <w:rStyle w:val="tpa1"/>
          <w:rFonts w:ascii="Verdana" w:hAnsi="Verdana"/>
          <w:sz w:val="20"/>
          <w:szCs w:val="20"/>
        </w:rPr>
        <w:t>/afiliate</w:t>
      </w:r>
      <w:r w:rsidRPr="00C16218">
        <w:rPr>
          <w:rStyle w:val="tpa1"/>
          <w:rFonts w:ascii="Verdana" w:hAnsi="Verdana"/>
          <w:sz w:val="20"/>
          <w:szCs w:val="20"/>
        </w:rPr>
        <w:t xml:space="preserve"> de această întreprindere parteneră, dacă datele din conturile consolidate ale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au fost deja incluse prin consolidare în conturile întreprinderii partenere. Dacă este necesar, se va adăuga "fişa întreprinderii legate</w:t>
      </w:r>
      <w:r w:rsidR="00A334C2">
        <w:rPr>
          <w:rStyle w:val="tpa1"/>
          <w:rFonts w:ascii="Verdana" w:hAnsi="Verdana"/>
          <w:sz w:val="20"/>
          <w:szCs w:val="20"/>
        </w:rPr>
        <w:t>/afiliate</w:t>
      </w:r>
      <w:r w:rsidRPr="00C16218">
        <w:rPr>
          <w:rStyle w:val="tpa1"/>
          <w:rFonts w:ascii="Verdana" w:hAnsi="Verdana"/>
          <w:sz w:val="20"/>
          <w:szCs w:val="20"/>
        </w:rPr>
        <w:t>" pentru întreprinderile care nu au fost încă incluse prin consolidare.</w:t>
      </w:r>
    </w:p>
    <w:p w14:paraId="47EC7F28" w14:textId="5ADD177A" w:rsidR="00C16218" w:rsidRPr="00C16218" w:rsidRDefault="00F57BF5" w:rsidP="00C16218">
      <w:pPr>
        <w:jc w:val="both"/>
        <w:rPr>
          <w:rFonts w:ascii="Verdana" w:hAnsi="Verdana"/>
          <w:sz w:val="20"/>
          <w:szCs w:val="20"/>
        </w:rPr>
      </w:pPr>
      <w:bookmarkStart w:id="37" w:name="do|axI^1|caII|spII.|pt3"/>
      <w:r w:rsidRPr="00C16218">
        <w:rPr>
          <w:rFonts w:ascii="Verdana" w:hAnsi="Verdana"/>
          <w:b/>
          <w:bCs/>
          <w:noProof/>
          <w:color w:val="333399"/>
          <w:sz w:val="20"/>
          <w:szCs w:val="20"/>
        </w:rPr>
        <mc:AlternateContent>
          <mc:Choice Requires="wps">
            <w:drawing>
              <wp:inline distT="0" distB="0" distL="0" distR="0" wp14:anchorId="3060B559" wp14:editId="53E6DDF0">
                <wp:extent cx="304800" cy="304800"/>
                <wp:effectExtent l="0" t="0" r="0" b="0"/>
                <wp:docPr id="10" name="do|axI^1|caII|spII.|pt3|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2A66A" id="do|axI^1|caII|spII.|pt3|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3G+QEAANQ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9ksNxv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7"/>
      <w:r w:rsidR="00C16218" w:rsidRPr="00C16218">
        <w:rPr>
          <w:rStyle w:val="pt1"/>
          <w:rFonts w:ascii="Verdana" w:hAnsi="Verdana"/>
          <w:sz w:val="20"/>
          <w:szCs w:val="20"/>
        </w:rPr>
        <w:t>3.</w:t>
      </w:r>
      <w:r w:rsidR="00C16218" w:rsidRPr="00C16218">
        <w:rPr>
          <w:rStyle w:val="tpt1"/>
          <w:rFonts w:ascii="Verdana" w:hAnsi="Verdana"/>
          <w:sz w:val="20"/>
          <w:szCs w:val="20"/>
        </w:rPr>
        <w:t>Calculul proporţional</w:t>
      </w:r>
    </w:p>
    <w:p w14:paraId="56D6F214" w14:textId="3E748F94" w:rsidR="001538BC" w:rsidRDefault="00F57BF5" w:rsidP="00C16218">
      <w:pPr>
        <w:jc w:val="both"/>
        <w:rPr>
          <w:rStyle w:val="tli1"/>
          <w:rFonts w:ascii="Verdana" w:hAnsi="Verdana"/>
          <w:sz w:val="20"/>
          <w:szCs w:val="20"/>
        </w:rPr>
      </w:pPr>
      <w:bookmarkStart w:id="38" w:name="do|axI^1|caII|spII.|pt3|lia"/>
      <w:r w:rsidRPr="00C16218">
        <w:rPr>
          <w:rFonts w:ascii="Verdana" w:hAnsi="Verdana"/>
          <w:b/>
          <w:bCs/>
          <w:noProof/>
          <w:color w:val="333399"/>
          <w:sz w:val="20"/>
          <w:szCs w:val="20"/>
        </w:rPr>
        <mc:AlternateContent>
          <mc:Choice Requires="wps">
            <w:drawing>
              <wp:inline distT="0" distB="0" distL="0" distR="0" wp14:anchorId="0919F1D9" wp14:editId="7D298F8A">
                <wp:extent cx="304800" cy="304800"/>
                <wp:effectExtent l="0" t="0" r="0" b="0"/>
                <wp:docPr id="9" name="do|axI^1|caII|spII.|pt3|lia|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6AE910" id="do|axI^1|caII|spII.|pt3|lia|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qeY6n9AQAA1wMAAA4AAAAAAAAAAAAAAAAALgIA&#10;AGRycy9lMm9Eb2MueG1sUEsBAi0AFAAGAAgAAAAhAEyg6SzYAAAAAwEAAA8AAAAAAAAAAAAAAAAA&#10;VwQAAGRycy9kb3ducmV2LnhtbFBLBQYAAAAABAAEAPMAAABcBQAAAAA=&#10;" filled="f" stroked="f">
                <o:lock v:ext="edit" aspectratio="t"/>
                <w10:anchorlock/>
              </v:rect>
            </w:pict>
          </mc:Fallback>
        </mc:AlternateContent>
      </w:r>
      <w:bookmarkEnd w:id="38"/>
      <w:r w:rsidR="00C16218" w:rsidRPr="00C16218">
        <w:rPr>
          <w:rStyle w:val="li1"/>
          <w:rFonts w:ascii="Verdana" w:hAnsi="Verdana"/>
          <w:sz w:val="20"/>
          <w:szCs w:val="20"/>
        </w:rPr>
        <w:t>a)</w:t>
      </w:r>
      <w:r w:rsidR="00C16218" w:rsidRPr="00C16218">
        <w:rPr>
          <w:rStyle w:val="tli1"/>
          <w:rFonts w:ascii="Verdana" w:hAnsi="Verdana"/>
          <w:sz w:val="20"/>
          <w:szCs w:val="20"/>
        </w:rPr>
        <w:t>Indicaţi exact proporţia deţinută</w:t>
      </w:r>
      <w:r w:rsidR="006F7AFC">
        <w:rPr>
          <w:rStyle w:val="Referinnotdesubsol"/>
          <w:rFonts w:ascii="Verdana" w:hAnsi="Verdana"/>
          <w:sz w:val="20"/>
          <w:szCs w:val="20"/>
        </w:rPr>
        <w:footnoteReference w:id="7"/>
      </w:r>
      <w:r w:rsidR="00C16218" w:rsidRPr="00C16218">
        <w:rPr>
          <w:rStyle w:val="tli1"/>
          <w:rFonts w:ascii="Verdana" w:hAnsi="Verdana"/>
          <w:sz w:val="20"/>
          <w:szCs w:val="20"/>
        </w:rPr>
        <w:t xml:space="preserve"> de întreprinderea solicitantă (sau de întreprinderea legată</w:t>
      </w:r>
      <w:r w:rsidR="001538BC">
        <w:rPr>
          <w:rStyle w:val="tli1"/>
          <w:rFonts w:ascii="Verdana" w:hAnsi="Verdana"/>
          <w:sz w:val="20"/>
          <w:szCs w:val="20"/>
        </w:rPr>
        <w:t>/afiliat</w:t>
      </w:r>
      <w:r w:rsidR="00170E53">
        <w:rPr>
          <w:rStyle w:val="tli1"/>
          <w:rFonts w:ascii="Verdana" w:hAnsi="Verdana"/>
          <w:sz w:val="20"/>
          <w:szCs w:val="20"/>
        </w:rPr>
        <w:t>ă</w:t>
      </w:r>
    </w:p>
    <w:p w14:paraId="0F11CD39" w14:textId="77777777" w:rsidR="00C16218" w:rsidRPr="00C16218" w:rsidRDefault="00C16218" w:rsidP="00C16218">
      <w:pPr>
        <w:jc w:val="both"/>
        <w:rPr>
          <w:rFonts w:ascii="Verdana" w:hAnsi="Verdana"/>
          <w:sz w:val="20"/>
          <w:szCs w:val="20"/>
        </w:rPr>
      </w:pPr>
      <w:r w:rsidRPr="00C16218">
        <w:rPr>
          <w:rStyle w:val="tli1"/>
          <w:rFonts w:ascii="Verdana" w:hAnsi="Verdana"/>
          <w:sz w:val="20"/>
          <w:szCs w:val="20"/>
        </w:rPr>
        <w:t xml:space="preserve"> prin intermediul căreia se stabileşte legătura de parteneriat), în întreprinderea parteneră la care se referă această fişă: .........................................................</w:t>
      </w:r>
    </w:p>
    <w:bookmarkStart w:id="39" w:name="do|axI^1|caII|spII.|pt3|lia|pa1"/>
    <w:p w14:paraId="38FAC30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39"/>
      <w:r w:rsidRPr="00C16218">
        <w:rPr>
          <w:rStyle w:val="tpa1"/>
          <w:rFonts w:ascii="Verdana" w:hAnsi="Verdana"/>
          <w:sz w:val="20"/>
          <w:szCs w:val="20"/>
        </w:rPr>
        <w:t>Indicaţi, de asemenea, proporţia deţinută de întreprinderea parteneră, la care se referă această fişă, din capitalul social al întreprinderii solicitante (sau în întreprinderea legată</w:t>
      </w:r>
      <w:r w:rsidR="001538BC">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w:t>
      </w:r>
    </w:p>
    <w:p w14:paraId="07188351" w14:textId="4EC36B19" w:rsidR="00C16218" w:rsidRPr="00C16218" w:rsidRDefault="00F57BF5" w:rsidP="00C16218">
      <w:pPr>
        <w:jc w:val="both"/>
        <w:rPr>
          <w:rFonts w:ascii="Verdana" w:hAnsi="Verdana"/>
          <w:sz w:val="20"/>
          <w:szCs w:val="20"/>
        </w:rPr>
      </w:pPr>
      <w:bookmarkStart w:id="40" w:name="do|axI^1|caII|spII.|pt3|lib"/>
      <w:r w:rsidRPr="00C16218">
        <w:rPr>
          <w:rFonts w:ascii="Verdana" w:hAnsi="Verdana"/>
          <w:b/>
          <w:bCs/>
          <w:noProof/>
          <w:color w:val="333399"/>
          <w:sz w:val="20"/>
          <w:szCs w:val="20"/>
        </w:rPr>
        <mc:AlternateContent>
          <mc:Choice Requires="wps">
            <w:drawing>
              <wp:inline distT="0" distB="0" distL="0" distR="0" wp14:anchorId="435FD57E" wp14:editId="5018495E">
                <wp:extent cx="304800" cy="304800"/>
                <wp:effectExtent l="0" t="0" r="0" b="0"/>
                <wp:docPr id="8" name="do|axI^1|caII|spII.|pt3|lib|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22F61C" id="do|axI^1|caII|spII.|pt3|lib|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dNjaBfwBAADXAwAADgAAAAAAAAAAAAAAAAAuAgAA&#10;ZHJzL2Uyb0RvYy54bWxQSwECLQAUAAYACAAAACEATKDpLNgAAAADAQAADwAAAAAAAAAAAAAAAABW&#10;BAAAZHJzL2Rvd25yZXYueG1sUEsFBgAAAAAEAAQA8wAAAFsFAAAAAA==&#10;" filled="f" stroked="f">
                <o:lock v:ext="edit" aspectratio="t"/>
                <w10:anchorlock/>
              </v:rect>
            </w:pict>
          </mc:Fallback>
        </mc:AlternateContent>
      </w:r>
      <w:bookmarkEnd w:id="40"/>
      <w:r w:rsidR="00C16218" w:rsidRPr="00C16218">
        <w:rPr>
          <w:rStyle w:val="li1"/>
          <w:rFonts w:ascii="Verdana" w:hAnsi="Verdana"/>
          <w:sz w:val="20"/>
          <w:szCs w:val="20"/>
        </w:rPr>
        <w:t>b)</w:t>
      </w:r>
      <w:r w:rsidR="00C16218" w:rsidRPr="00C16218">
        <w:rPr>
          <w:rStyle w:val="tli1"/>
          <w:rFonts w:ascii="Verdana" w:hAnsi="Verdana"/>
          <w:sz w:val="20"/>
          <w:szCs w:val="20"/>
        </w:rPr>
        <w:t>Introduceţi în tabelul de mai jos rezultatul calculului proporţional obţinut prin aplicarea celui mai mare dintre procentele la care se face referire la lit. a) la datele introduse în tabelul de la pct. 1.</w:t>
      </w:r>
    </w:p>
    <w:bookmarkStart w:id="41" w:name="do|axI^1|caII|spII.|pt3|lib|pa1"/>
    <w:p w14:paraId="52726E8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1"/>
      <w:r w:rsidRPr="00C16218">
        <w:rPr>
          <w:rStyle w:val="tpa1"/>
          <w:rFonts w:ascii="Verdana" w:hAnsi="Verdana"/>
          <w:sz w:val="20"/>
          <w:szCs w:val="20"/>
        </w:rPr>
        <w:t>Tabelul de parteneriat - A.2</w:t>
      </w:r>
    </w:p>
    <w:bookmarkStart w:id="42" w:name="do|axI^1|caII|spII.|pt3|lib|pa2"/>
    <w:p w14:paraId="0B06078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2"/>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57"/>
        <w:gridCol w:w="1838"/>
        <w:gridCol w:w="1838"/>
        <w:gridCol w:w="1742"/>
      </w:tblGrid>
      <w:tr w:rsidR="00C16218" w:rsidRPr="00C16218" w14:paraId="39AC4141"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015CB160"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Procent</w:t>
            </w:r>
          </w:p>
        </w:tc>
        <w:tc>
          <w:tcPr>
            <w:tcW w:w="950" w:type="pct"/>
            <w:tcBorders>
              <w:top w:val="outset" w:sz="6" w:space="0" w:color="auto"/>
              <w:left w:val="outset" w:sz="6" w:space="0" w:color="auto"/>
              <w:bottom w:val="outset" w:sz="6" w:space="0" w:color="auto"/>
              <w:right w:val="outset" w:sz="6" w:space="0" w:color="auto"/>
            </w:tcBorders>
            <w:vAlign w:val="center"/>
          </w:tcPr>
          <w:p w14:paraId="5C0D5AB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075EB43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50" w:type="pct"/>
            <w:tcBorders>
              <w:top w:val="outset" w:sz="6" w:space="0" w:color="auto"/>
              <w:left w:val="outset" w:sz="6" w:space="0" w:color="auto"/>
              <w:bottom w:val="outset" w:sz="6" w:space="0" w:color="auto"/>
              <w:right w:val="outset" w:sz="6" w:space="0" w:color="auto"/>
            </w:tcBorders>
            <w:vAlign w:val="center"/>
          </w:tcPr>
          <w:p w14:paraId="57357A9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00434F2B">
              <w:rPr>
                <w:rStyle w:val="Referinnotdesubsol"/>
                <w:rFonts w:ascii="Verdana" w:hAnsi="Verdana"/>
                <w:color w:val="000000"/>
                <w:sz w:val="20"/>
                <w:szCs w:val="20"/>
              </w:rPr>
              <w:footnoteReference w:id="8"/>
            </w:r>
            <w:r w:rsidRPr="00C16218">
              <w:rPr>
                <w:rFonts w:ascii="Verdana" w:hAnsi="Verdana"/>
                <w:color w:val="000000"/>
                <w:sz w:val="20"/>
                <w:szCs w:val="20"/>
                <w:vertAlign w:val="superscript"/>
              </w:rPr>
              <w:br/>
            </w:r>
            <w:r w:rsidRPr="00C16218">
              <w:rPr>
                <w:rFonts w:ascii="Verdana" w:hAnsi="Verdana"/>
                <w:color w:val="000000"/>
                <w:sz w:val="20"/>
                <w:szCs w:val="20"/>
              </w:rPr>
              <w:t>(mii lei/mii euro)</w:t>
            </w:r>
          </w:p>
        </w:tc>
      </w:tr>
      <w:tr w:rsidR="00C16218" w:rsidRPr="00C16218" w14:paraId="2C3FCCE9"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20502B03"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Valoare rezultată în urma aplicării celui mai mare procent la datele introduse în tabelul de la pct. 1</w:t>
            </w:r>
          </w:p>
        </w:tc>
        <w:tc>
          <w:tcPr>
            <w:tcW w:w="950" w:type="pct"/>
            <w:tcBorders>
              <w:top w:val="outset" w:sz="6" w:space="0" w:color="auto"/>
              <w:left w:val="outset" w:sz="6" w:space="0" w:color="auto"/>
              <w:bottom w:val="outset" w:sz="6" w:space="0" w:color="auto"/>
              <w:right w:val="outset" w:sz="6" w:space="0" w:color="auto"/>
            </w:tcBorders>
          </w:tcPr>
          <w:p w14:paraId="3E8EE81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B6B41B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2CC5685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3" w:name="do|axI^1|caII|spII.|pt3|lib|pa3"/>
    <w:p w14:paraId="26A4C63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3"/>
      <w:r w:rsidRPr="00C16218">
        <w:rPr>
          <w:rStyle w:val="tpa1"/>
          <w:rFonts w:ascii="Verdana" w:hAnsi="Verdana"/>
          <w:sz w:val="20"/>
          <w:szCs w:val="20"/>
        </w:rPr>
        <w:t>Aceste date se vor introduce în tabelul A1.</w:t>
      </w:r>
    </w:p>
    <w:p w14:paraId="1A53D41D" w14:textId="00C5877C" w:rsidR="00C16218" w:rsidRPr="00C16218" w:rsidRDefault="00F57BF5" w:rsidP="00C16218">
      <w:pPr>
        <w:jc w:val="both"/>
        <w:rPr>
          <w:rFonts w:ascii="Verdana" w:hAnsi="Verdana"/>
          <w:sz w:val="20"/>
          <w:szCs w:val="20"/>
        </w:rPr>
      </w:pPr>
      <w:bookmarkStart w:id="44" w:name="do|axI^1|caII|spIII."/>
      <w:r w:rsidRPr="00C16218">
        <w:rPr>
          <w:rFonts w:ascii="Verdana" w:hAnsi="Verdana"/>
          <w:b/>
          <w:bCs/>
          <w:noProof/>
          <w:color w:val="333399"/>
          <w:sz w:val="20"/>
          <w:szCs w:val="20"/>
        </w:rPr>
        <mc:AlternateContent>
          <mc:Choice Requires="wps">
            <w:drawing>
              <wp:inline distT="0" distB="0" distL="0" distR="0" wp14:anchorId="4E8E1D70" wp14:editId="55C1A436">
                <wp:extent cx="304800" cy="304800"/>
                <wp:effectExtent l="0" t="0" r="0" b="0"/>
                <wp:docPr id="7" name="do|axI^1|caI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43D86E" id="do|axI^1|caI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IoStb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44"/>
      <w:r w:rsidR="00C16218" w:rsidRPr="00C16218">
        <w:rPr>
          <w:rStyle w:val="sp1"/>
          <w:rFonts w:ascii="Verdana" w:hAnsi="Verdana"/>
          <w:sz w:val="20"/>
          <w:szCs w:val="20"/>
        </w:rPr>
        <w:t>III.</w:t>
      </w:r>
      <w:r w:rsidR="00C16218" w:rsidRPr="00C16218">
        <w:rPr>
          <w:rStyle w:val="tsp1"/>
          <w:rFonts w:ascii="Verdana" w:hAnsi="Verdana"/>
          <w:sz w:val="20"/>
          <w:szCs w:val="20"/>
        </w:rPr>
        <w:t>Secţiunea A - Întreprinderi partenere</w:t>
      </w:r>
    </w:p>
    <w:bookmarkStart w:id="45" w:name="do|axI^1|caII|spIII.|pa1"/>
    <w:p w14:paraId="1CFD2A9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5"/>
      <w:r w:rsidRPr="00C16218">
        <w:rPr>
          <w:rStyle w:val="tpa1"/>
          <w:rFonts w:ascii="Verdana" w:hAnsi="Verdana"/>
          <w:sz w:val="20"/>
          <w:szCs w:val="20"/>
        </w:rPr>
        <w:t>Pentru fiecare întreprindere pentru care a fost completată "fişa de parteneriat" (câte o fişă pentru fiecare întreprindere parteneră a întreprinderii solicitante şi pentru orice întreprindere parteneră a oricărei întreprinderi legate</w:t>
      </w:r>
      <w:r w:rsidR="001538BC">
        <w:rPr>
          <w:rStyle w:val="tpa1"/>
          <w:rFonts w:ascii="Verdana" w:hAnsi="Verdana"/>
          <w:sz w:val="20"/>
          <w:szCs w:val="20"/>
        </w:rPr>
        <w:t>/afiliate</w:t>
      </w:r>
      <w:r w:rsidRPr="00C16218">
        <w:rPr>
          <w:rStyle w:val="tpa1"/>
          <w:rFonts w:ascii="Verdana" w:hAnsi="Verdana"/>
          <w:sz w:val="20"/>
          <w:szCs w:val="20"/>
        </w:rPr>
        <w:t>, ale cărei date nu au fost încă incluse în situaţiile financiare anuale consolidate ale acelei întreprinderi legate</w:t>
      </w:r>
      <w:r w:rsidR="00284465">
        <w:rPr>
          <w:rStyle w:val="tpa1"/>
          <w:rFonts w:ascii="Verdana" w:hAnsi="Verdana"/>
          <w:sz w:val="20"/>
          <w:szCs w:val="20"/>
        </w:rPr>
        <w:t>/afiliate</w:t>
      </w:r>
      <w:r w:rsidRPr="00C16218">
        <w:rPr>
          <w:rStyle w:val="tpa1"/>
          <w:rFonts w:ascii="Verdana" w:hAnsi="Verdana"/>
          <w:sz w:val="20"/>
          <w:szCs w:val="20"/>
        </w:rPr>
        <w:t>), datele din această fişă de parteneriat trebuie să fie introduse în tabelul de mai jos.</w:t>
      </w:r>
    </w:p>
    <w:bookmarkStart w:id="46" w:name="do|axI^1|caII|spIII.|pa2"/>
    <w:p w14:paraId="375886DA"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6"/>
      <w:r w:rsidRPr="00C16218">
        <w:rPr>
          <w:rStyle w:val="tpa1"/>
          <w:rFonts w:ascii="Verdana" w:hAnsi="Verdana"/>
          <w:sz w:val="20"/>
          <w:szCs w:val="20"/>
        </w:rPr>
        <w:t>Date de identificare şi date financiare preliminare</w:t>
      </w:r>
    </w:p>
    <w:p w14:paraId="5A3A2D6A" w14:textId="77777777" w:rsidR="00B906C2" w:rsidRDefault="00B906C2" w:rsidP="00C16218">
      <w:pPr>
        <w:jc w:val="both"/>
        <w:rPr>
          <w:rStyle w:val="tpa1"/>
          <w:rFonts w:ascii="Verdana" w:hAnsi="Verdana"/>
          <w:sz w:val="20"/>
          <w:szCs w:val="20"/>
        </w:rPr>
      </w:pPr>
    </w:p>
    <w:bookmarkStart w:id="47" w:name="do|axI^1|caII|spIII.|pa3"/>
    <w:p w14:paraId="163EC392" w14:textId="77777777" w:rsidR="00C16218" w:rsidRPr="00C16218" w:rsidRDefault="00C16218" w:rsidP="00C16218">
      <w:pPr>
        <w:jc w:val="both"/>
        <w:rPr>
          <w:rFonts w:ascii="Verdana" w:hAnsi="Verdana"/>
          <w:sz w:val="20"/>
          <w:szCs w:val="20"/>
        </w:rPr>
      </w:pPr>
      <w:r w:rsidRPr="00C16218">
        <w:rPr>
          <w:rFonts w:ascii="Verdana" w:hAnsi="Verdana"/>
          <w:sz w:val="20"/>
          <w:szCs w:val="20"/>
        </w:rPr>
        <w:lastRenderedPageBreak/>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7"/>
      <w:r w:rsidRPr="00C16218">
        <w:rPr>
          <w:rStyle w:val="tpa1"/>
          <w:rFonts w:ascii="Verdana" w:hAnsi="Verdana"/>
          <w:sz w:val="20"/>
          <w:szCs w:val="20"/>
        </w:rPr>
        <w:t>Tabelul A. 1</w:t>
      </w:r>
    </w:p>
    <w:bookmarkStart w:id="48" w:name="do|axI^1|caII|spIII.|pa4"/>
    <w:p w14:paraId="00E17F6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8"/>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25"/>
        <w:gridCol w:w="1135"/>
        <w:gridCol w:w="1219"/>
        <w:gridCol w:w="2586"/>
        <w:gridCol w:w="1135"/>
        <w:gridCol w:w="1136"/>
        <w:gridCol w:w="1039"/>
      </w:tblGrid>
      <w:tr w:rsidR="00C16218" w:rsidRPr="00C16218" w14:paraId="2AA9F9B0" w14:textId="77777777">
        <w:trPr>
          <w:tblCellSpacing w:w="0" w:type="dxa"/>
        </w:trPr>
        <w:tc>
          <w:tcPr>
            <w:tcW w:w="3250" w:type="pct"/>
            <w:gridSpan w:val="4"/>
            <w:tcBorders>
              <w:top w:val="outset" w:sz="6" w:space="0" w:color="auto"/>
              <w:left w:val="outset" w:sz="6" w:space="0" w:color="auto"/>
              <w:bottom w:val="outset" w:sz="6" w:space="0" w:color="auto"/>
              <w:right w:val="outset" w:sz="6" w:space="0" w:color="auto"/>
            </w:tcBorders>
            <w:vAlign w:val="center"/>
          </w:tcPr>
          <w:p w14:paraId="65E0365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parteneră - Date de identificare</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6592088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2E5E866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550" w:type="pct"/>
            <w:vMerge w:val="restart"/>
            <w:tcBorders>
              <w:top w:val="outset" w:sz="6" w:space="0" w:color="auto"/>
              <w:left w:val="outset" w:sz="6" w:space="0" w:color="auto"/>
              <w:bottom w:val="outset" w:sz="6" w:space="0" w:color="auto"/>
              <w:right w:val="outset" w:sz="6" w:space="0" w:color="auto"/>
            </w:tcBorders>
            <w:vAlign w:val="center"/>
          </w:tcPr>
          <w:p w14:paraId="7B55EE7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497987CD" w14:textId="77777777">
        <w:trPr>
          <w:tblCellSpacing w:w="0" w:type="dxa"/>
        </w:trPr>
        <w:tc>
          <w:tcPr>
            <w:tcW w:w="750" w:type="pct"/>
            <w:tcBorders>
              <w:top w:val="outset" w:sz="6" w:space="0" w:color="auto"/>
              <w:left w:val="outset" w:sz="6" w:space="0" w:color="auto"/>
              <w:bottom w:val="outset" w:sz="6" w:space="0" w:color="auto"/>
              <w:right w:val="outset" w:sz="6" w:space="0" w:color="auto"/>
            </w:tcBorders>
            <w:vAlign w:val="center"/>
          </w:tcPr>
          <w:p w14:paraId="55DCA01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sau denumirea întreprinderii</w:t>
            </w:r>
          </w:p>
        </w:tc>
        <w:tc>
          <w:tcPr>
            <w:tcW w:w="600" w:type="pct"/>
            <w:tcBorders>
              <w:top w:val="outset" w:sz="6" w:space="0" w:color="auto"/>
              <w:left w:val="outset" w:sz="6" w:space="0" w:color="auto"/>
              <w:bottom w:val="outset" w:sz="6" w:space="0" w:color="auto"/>
              <w:right w:val="outset" w:sz="6" w:space="0" w:color="auto"/>
            </w:tcBorders>
            <w:vAlign w:val="center"/>
          </w:tcPr>
          <w:p w14:paraId="0BF6735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550" w:type="pct"/>
            <w:tcBorders>
              <w:top w:val="outset" w:sz="6" w:space="0" w:color="auto"/>
              <w:left w:val="outset" w:sz="6" w:space="0" w:color="auto"/>
              <w:bottom w:val="outset" w:sz="6" w:space="0" w:color="auto"/>
              <w:right w:val="outset" w:sz="6" w:space="0" w:color="auto"/>
            </w:tcBorders>
            <w:vAlign w:val="center"/>
          </w:tcPr>
          <w:p w14:paraId="08B29F8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350" w:type="pct"/>
            <w:tcBorders>
              <w:top w:val="outset" w:sz="6" w:space="0" w:color="auto"/>
              <w:left w:val="outset" w:sz="6" w:space="0" w:color="auto"/>
              <w:bottom w:val="outset" w:sz="6" w:space="0" w:color="auto"/>
              <w:right w:val="outset" w:sz="6" w:space="0" w:color="auto"/>
            </w:tcBorders>
            <w:vAlign w:val="center"/>
          </w:tcPr>
          <w:p w14:paraId="479FB5B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c>
          <w:tcPr>
            <w:tcW w:w="0" w:type="auto"/>
            <w:vMerge/>
            <w:tcBorders>
              <w:top w:val="outset" w:sz="6" w:space="0" w:color="auto"/>
              <w:left w:val="outset" w:sz="6" w:space="0" w:color="auto"/>
              <w:bottom w:val="outset" w:sz="6" w:space="0" w:color="auto"/>
              <w:right w:val="outset" w:sz="6" w:space="0" w:color="auto"/>
            </w:tcBorders>
            <w:vAlign w:val="center"/>
          </w:tcPr>
          <w:p w14:paraId="550C2BD7"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EFAAD92"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01E1AB69" w14:textId="77777777" w:rsidR="00C16218" w:rsidRPr="00C16218" w:rsidRDefault="00C16218" w:rsidP="00656691">
            <w:pPr>
              <w:rPr>
                <w:rFonts w:ascii="Verdana" w:hAnsi="Verdana"/>
                <w:color w:val="000000"/>
                <w:sz w:val="20"/>
                <w:szCs w:val="20"/>
              </w:rPr>
            </w:pPr>
          </w:p>
        </w:tc>
      </w:tr>
      <w:tr w:rsidR="00C16218" w:rsidRPr="00C16218" w14:paraId="57843204"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565BA73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1.</w:t>
            </w:r>
          </w:p>
        </w:tc>
        <w:tc>
          <w:tcPr>
            <w:tcW w:w="600" w:type="pct"/>
            <w:tcBorders>
              <w:top w:val="outset" w:sz="6" w:space="0" w:color="auto"/>
              <w:left w:val="outset" w:sz="6" w:space="0" w:color="auto"/>
              <w:bottom w:val="outset" w:sz="6" w:space="0" w:color="auto"/>
              <w:right w:val="outset" w:sz="6" w:space="0" w:color="auto"/>
            </w:tcBorders>
          </w:tcPr>
          <w:p w14:paraId="152A5DA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558328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7398255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EDE27F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BB01E2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E817577"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E6D86A3"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57FB0D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2.</w:t>
            </w:r>
          </w:p>
        </w:tc>
        <w:tc>
          <w:tcPr>
            <w:tcW w:w="600" w:type="pct"/>
            <w:tcBorders>
              <w:top w:val="outset" w:sz="6" w:space="0" w:color="auto"/>
              <w:left w:val="outset" w:sz="6" w:space="0" w:color="auto"/>
              <w:bottom w:val="outset" w:sz="6" w:space="0" w:color="auto"/>
              <w:right w:val="outset" w:sz="6" w:space="0" w:color="auto"/>
            </w:tcBorders>
          </w:tcPr>
          <w:p w14:paraId="0EB0562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DE6613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2A2CAAF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EA8793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03FDE0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D353CE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31767B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AD3019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3.</w:t>
            </w:r>
          </w:p>
        </w:tc>
        <w:tc>
          <w:tcPr>
            <w:tcW w:w="600" w:type="pct"/>
            <w:tcBorders>
              <w:top w:val="outset" w:sz="6" w:space="0" w:color="auto"/>
              <w:left w:val="outset" w:sz="6" w:space="0" w:color="auto"/>
              <w:bottom w:val="outset" w:sz="6" w:space="0" w:color="auto"/>
              <w:right w:val="outset" w:sz="6" w:space="0" w:color="auto"/>
            </w:tcBorders>
          </w:tcPr>
          <w:p w14:paraId="7BEFF62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FC35E9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451146B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2D37FC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6D8C05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457B069"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EE4019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3F29A7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4.</w:t>
            </w:r>
          </w:p>
        </w:tc>
        <w:tc>
          <w:tcPr>
            <w:tcW w:w="600" w:type="pct"/>
            <w:tcBorders>
              <w:top w:val="outset" w:sz="6" w:space="0" w:color="auto"/>
              <w:left w:val="outset" w:sz="6" w:space="0" w:color="auto"/>
              <w:bottom w:val="outset" w:sz="6" w:space="0" w:color="auto"/>
              <w:right w:val="outset" w:sz="6" w:space="0" w:color="auto"/>
            </w:tcBorders>
          </w:tcPr>
          <w:p w14:paraId="2D1CAFE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095279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351D345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3C6E791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5289F7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27A0A2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60BE012"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5C1DB0A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5.</w:t>
            </w:r>
          </w:p>
        </w:tc>
        <w:tc>
          <w:tcPr>
            <w:tcW w:w="600" w:type="pct"/>
            <w:tcBorders>
              <w:top w:val="outset" w:sz="6" w:space="0" w:color="auto"/>
              <w:left w:val="outset" w:sz="6" w:space="0" w:color="auto"/>
              <w:bottom w:val="outset" w:sz="6" w:space="0" w:color="auto"/>
              <w:right w:val="outset" w:sz="6" w:space="0" w:color="auto"/>
            </w:tcBorders>
          </w:tcPr>
          <w:p w14:paraId="7A0EFCB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C01D09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5CAC486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863B5C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441328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43CA82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A10125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09FEEB4"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6.</w:t>
            </w:r>
          </w:p>
        </w:tc>
        <w:tc>
          <w:tcPr>
            <w:tcW w:w="600" w:type="pct"/>
            <w:tcBorders>
              <w:top w:val="outset" w:sz="6" w:space="0" w:color="auto"/>
              <w:left w:val="outset" w:sz="6" w:space="0" w:color="auto"/>
              <w:bottom w:val="outset" w:sz="6" w:space="0" w:color="auto"/>
              <w:right w:val="outset" w:sz="6" w:space="0" w:color="auto"/>
            </w:tcBorders>
          </w:tcPr>
          <w:p w14:paraId="129532E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0CE94A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1029634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ED2A17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189AAA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96385C7"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D31AFAA"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459C4E6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7.</w:t>
            </w:r>
          </w:p>
        </w:tc>
        <w:tc>
          <w:tcPr>
            <w:tcW w:w="600" w:type="pct"/>
            <w:tcBorders>
              <w:top w:val="outset" w:sz="6" w:space="0" w:color="auto"/>
              <w:left w:val="outset" w:sz="6" w:space="0" w:color="auto"/>
              <w:bottom w:val="outset" w:sz="6" w:space="0" w:color="auto"/>
              <w:right w:val="outset" w:sz="6" w:space="0" w:color="auto"/>
            </w:tcBorders>
          </w:tcPr>
          <w:p w14:paraId="187975A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6A266A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1F48BAE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4363C0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FA8CC4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9B1986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69A778F"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62D08B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8.</w:t>
            </w:r>
          </w:p>
        </w:tc>
        <w:tc>
          <w:tcPr>
            <w:tcW w:w="600" w:type="pct"/>
            <w:tcBorders>
              <w:top w:val="outset" w:sz="6" w:space="0" w:color="auto"/>
              <w:left w:val="outset" w:sz="6" w:space="0" w:color="auto"/>
              <w:bottom w:val="outset" w:sz="6" w:space="0" w:color="auto"/>
              <w:right w:val="outset" w:sz="6" w:space="0" w:color="auto"/>
            </w:tcBorders>
          </w:tcPr>
          <w:p w14:paraId="28B3329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7DA783F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1E7FA4A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1DB89F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E4945A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C03532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BD99DCC"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EE961BE"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600" w:type="pct"/>
            <w:tcBorders>
              <w:top w:val="outset" w:sz="6" w:space="0" w:color="auto"/>
              <w:left w:val="outset" w:sz="6" w:space="0" w:color="auto"/>
              <w:bottom w:val="outset" w:sz="6" w:space="0" w:color="auto"/>
              <w:right w:val="outset" w:sz="6" w:space="0" w:color="auto"/>
            </w:tcBorders>
          </w:tcPr>
          <w:p w14:paraId="0A57AA1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024F5C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04F5500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20AC3C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205707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5B8C13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9" w:name="do|axI^1|caII|spIII.|pa5"/>
    <w:p w14:paraId="26876FC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49"/>
      <w:r w:rsidRPr="00C16218">
        <w:rPr>
          <w:rStyle w:val="tpa1"/>
          <w:rFonts w:ascii="Verdana" w:hAnsi="Verdana"/>
          <w:sz w:val="20"/>
          <w:szCs w:val="20"/>
        </w:rPr>
        <w:t>NOTĂ: Aceste date sunt rezultatul unui calcul proporţional efectuat pe baza "fişei de parteneriat", pentru fiecare întreprindere cu care întreprinderea solicitantă este direct sau indirect parteneră.</w:t>
      </w:r>
    </w:p>
    <w:bookmarkStart w:id="50" w:name="do|axI^1|caII|spIII.|pa6"/>
    <w:p w14:paraId="34D808E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0"/>
      <w:r w:rsidRPr="00C16218">
        <w:rPr>
          <w:rStyle w:val="tpa1"/>
          <w:rFonts w:ascii="Verdana" w:hAnsi="Verdana"/>
          <w:sz w:val="20"/>
          <w:szCs w:val="20"/>
        </w:rPr>
        <w:t>Datele introduse în secţiunea "Total" vor fi introduse la pct. 2 din tabelul "Calculul pentru tipurile de întreprinderi partenere sau legate" (referitor la întreprinderile partenere).</w:t>
      </w:r>
    </w:p>
    <w:bookmarkStart w:id="51" w:name="do|axI^1|caII|spIII.|pa7"/>
    <w:p w14:paraId="5ED93C3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1"/>
      <w:r w:rsidRPr="00C16218">
        <w:rPr>
          <w:rStyle w:val="tpa1"/>
          <w:rFonts w:ascii="Verdana" w:hAnsi="Verdana"/>
          <w:sz w:val="20"/>
          <w:szCs w:val="20"/>
        </w:rPr>
        <w:t>Aceste date rezultă din situaţiile financiare anuale consolidate şi din alte date ale întreprinderii partenere, dacă există, la care se adaugă în proporţie de 100% datele întreprinderilor care sunt legate</w:t>
      </w:r>
      <w:r w:rsidR="00620F99">
        <w:rPr>
          <w:rStyle w:val="tpa1"/>
          <w:rFonts w:ascii="Verdana" w:hAnsi="Verdana"/>
          <w:sz w:val="20"/>
          <w:szCs w:val="20"/>
        </w:rPr>
        <w:t>/afiliate</w:t>
      </w:r>
      <w:r w:rsidRPr="00C16218">
        <w:rPr>
          <w:rStyle w:val="tpa1"/>
          <w:rFonts w:ascii="Verdana" w:hAnsi="Verdana"/>
          <w:sz w:val="20"/>
          <w:szCs w:val="20"/>
        </w:rPr>
        <w:t xml:space="preserv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4EE7BE5B" w14:textId="76749169" w:rsidR="00C16218" w:rsidRPr="00C16218" w:rsidRDefault="00F57BF5" w:rsidP="00C16218">
      <w:pPr>
        <w:jc w:val="both"/>
        <w:rPr>
          <w:rFonts w:ascii="Verdana" w:hAnsi="Verdana"/>
          <w:sz w:val="20"/>
          <w:szCs w:val="20"/>
        </w:rPr>
      </w:pPr>
      <w:bookmarkStart w:id="52" w:name="do|axI^1|caII|spIV."/>
      <w:r w:rsidRPr="00C16218">
        <w:rPr>
          <w:rFonts w:ascii="Verdana" w:hAnsi="Verdana"/>
          <w:b/>
          <w:bCs/>
          <w:noProof/>
          <w:color w:val="333399"/>
          <w:sz w:val="20"/>
          <w:szCs w:val="20"/>
        </w:rPr>
        <mc:AlternateContent>
          <mc:Choice Requires="wps">
            <w:drawing>
              <wp:inline distT="0" distB="0" distL="0" distR="0" wp14:anchorId="3D0C2349" wp14:editId="14936ACA">
                <wp:extent cx="304800" cy="304800"/>
                <wp:effectExtent l="0" t="0" r="0" b="0"/>
                <wp:docPr id="6" name="do|axI^1|caII|spI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79BAD4" id="do|axI^1|caII|spI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GkUfqb3AQAAzw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52"/>
      <w:r w:rsidR="00C16218" w:rsidRPr="00C16218">
        <w:rPr>
          <w:rStyle w:val="sp1"/>
          <w:rFonts w:ascii="Verdana" w:hAnsi="Verdana"/>
          <w:sz w:val="20"/>
          <w:szCs w:val="20"/>
        </w:rPr>
        <w:t>IV.</w:t>
      </w:r>
      <w:r w:rsidR="00C16218" w:rsidRPr="00C16218">
        <w:rPr>
          <w:rStyle w:val="tsp1"/>
          <w:rFonts w:ascii="Verdana" w:hAnsi="Verdana"/>
          <w:sz w:val="20"/>
          <w:szCs w:val="20"/>
        </w:rPr>
        <w:t>Secţiunea B - Întreprinderi legate</w:t>
      </w:r>
      <w:r w:rsidR="00A334C2">
        <w:rPr>
          <w:rStyle w:val="tsp1"/>
          <w:rFonts w:ascii="Verdana" w:hAnsi="Verdana"/>
          <w:sz w:val="20"/>
          <w:szCs w:val="20"/>
        </w:rPr>
        <w:t>/afiliate</w:t>
      </w:r>
    </w:p>
    <w:p w14:paraId="2B7E81A0" w14:textId="7B058B57" w:rsidR="00C16218" w:rsidRPr="00C16218" w:rsidRDefault="00F57BF5" w:rsidP="00C16218">
      <w:pPr>
        <w:jc w:val="both"/>
        <w:rPr>
          <w:rFonts w:ascii="Verdana" w:hAnsi="Verdana"/>
          <w:sz w:val="20"/>
          <w:szCs w:val="20"/>
        </w:rPr>
      </w:pPr>
      <w:bookmarkStart w:id="53" w:name="do|axI^1|caII|spIV.|pt1"/>
      <w:r w:rsidRPr="00C16218">
        <w:rPr>
          <w:rFonts w:ascii="Verdana" w:hAnsi="Verdana"/>
          <w:b/>
          <w:bCs/>
          <w:noProof/>
          <w:color w:val="333399"/>
          <w:sz w:val="20"/>
          <w:szCs w:val="20"/>
        </w:rPr>
        <mc:AlternateContent>
          <mc:Choice Requires="wps">
            <w:drawing>
              <wp:inline distT="0" distB="0" distL="0" distR="0" wp14:anchorId="15B279F2" wp14:editId="5F592C4E">
                <wp:extent cx="304800" cy="304800"/>
                <wp:effectExtent l="0" t="0" r="0" b="0"/>
                <wp:docPr id="5" name="do|axI^1|caII|spI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B869DF" id="do|axI^1|caII|spI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Kc8AXL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3"/>
      <w:r w:rsidR="00C16218" w:rsidRPr="00C16218">
        <w:rPr>
          <w:rStyle w:val="pt1"/>
          <w:rFonts w:ascii="Verdana" w:hAnsi="Verdana"/>
          <w:sz w:val="20"/>
          <w:szCs w:val="20"/>
        </w:rPr>
        <w:t>1.</w:t>
      </w:r>
      <w:r w:rsidR="00C16218" w:rsidRPr="00C16218">
        <w:rPr>
          <w:rStyle w:val="tpt1"/>
          <w:rFonts w:ascii="Verdana" w:hAnsi="Verdana"/>
          <w:sz w:val="20"/>
          <w:szCs w:val="20"/>
        </w:rPr>
        <w:t>Determinarea situaţiei aplicabile întreprinderii care solicită încadrarea în categoria întreprinderilor mici şi mijlocii:</w:t>
      </w:r>
    </w:p>
    <w:bookmarkStart w:id="54" w:name="do|axI^1|caII|spIV.|pt1|pa1"/>
    <w:p w14:paraId="2F3FA56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4"/>
      <w:r w:rsidRPr="00C16218">
        <w:rPr>
          <w:rStyle w:val="tpa1"/>
          <w:rFonts w:ascii="Verdana" w:hAnsi="Verdana"/>
          <w:sz w:val="20"/>
          <w:szCs w:val="20"/>
        </w:rPr>
        <w:t>|_| Cazul 1: Întreprinderea solicitantă ţine situaţii financiare anuale consolidate sau este inclusă în situaţiile financiare anuale consolidate ale unei alte întreprinderi (tabelul B1).</w:t>
      </w:r>
    </w:p>
    <w:bookmarkStart w:id="55" w:name="do|axI^1|caII|spIV.|pt1|pa2"/>
    <w:p w14:paraId="37BA195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5"/>
      <w:r w:rsidRPr="00C16218">
        <w:rPr>
          <w:rStyle w:val="tpa1"/>
          <w:rFonts w:ascii="Verdana" w:hAnsi="Verdana"/>
          <w:sz w:val="20"/>
          <w:szCs w:val="20"/>
        </w:rPr>
        <w:t>|_| Cazul 2: Întreprinderea solicitantă sau una ori mai multe întreprinderi legate</w:t>
      </w:r>
      <w:r w:rsidR="00284465">
        <w:rPr>
          <w:rStyle w:val="tpa1"/>
          <w:rFonts w:ascii="Verdana" w:hAnsi="Verdana"/>
          <w:sz w:val="20"/>
          <w:szCs w:val="20"/>
        </w:rPr>
        <w:t>/afiliate</w:t>
      </w:r>
      <w:r w:rsidRPr="00C16218">
        <w:rPr>
          <w:rStyle w:val="tpa1"/>
          <w:rFonts w:ascii="Verdana" w:hAnsi="Verdana"/>
          <w:sz w:val="20"/>
          <w:szCs w:val="20"/>
        </w:rPr>
        <w:t xml:space="preserve"> nu întocmeşte/întocmesc ori nu este/nu sunt inclusă/incluse în situaţiile financiare anuale consolidate (tabelul B2).</w:t>
      </w:r>
    </w:p>
    <w:bookmarkStart w:id="56" w:name="do|axI^1|caII|spIV.|pt1|pa3"/>
    <w:p w14:paraId="796A26A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6"/>
      <w:r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cu întreprinderea solicitantă derivă din situaţiile financiare anuale şi din alte date ale acestora, consolidate dacă este cazul. La acestea se adaugă în mod proporţional datele oricărei eventuale întreprinderi partenere a acelei întreprinderi legate</w:t>
      </w:r>
      <w:r w:rsidR="00284465">
        <w:rPr>
          <w:rStyle w:val="tpa1"/>
          <w:rFonts w:ascii="Verdana" w:hAnsi="Verdana"/>
          <w:sz w:val="20"/>
          <w:szCs w:val="20"/>
        </w:rPr>
        <w:t>/afiliate</w:t>
      </w:r>
      <w:r w:rsidRPr="00C16218">
        <w:rPr>
          <w:rStyle w:val="tpa1"/>
          <w:rFonts w:ascii="Verdana" w:hAnsi="Verdana"/>
          <w:sz w:val="20"/>
          <w:szCs w:val="20"/>
        </w:rPr>
        <w:t>, situată imediat în aval sau în amonte, dacă nu a fost deja inclusă prin consolidare</w:t>
      </w:r>
      <w:r w:rsidR="0049348E">
        <w:rPr>
          <w:rStyle w:val="Referinnotdesubsol"/>
          <w:rFonts w:ascii="Verdana" w:hAnsi="Verdana"/>
          <w:sz w:val="20"/>
          <w:szCs w:val="20"/>
        </w:rPr>
        <w:footnoteReference w:id="9"/>
      </w:r>
      <w:r w:rsidRPr="00C16218">
        <w:rPr>
          <w:rStyle w:val="tpa1"/>
          <w:rFonts w:ascii="Verdana" w:hAnsi="Verdana"/>
          <w:sz w:val="20"/>
          <w:szCs w:val="20"/>
        </w:rPr>
        <w:t>.</w:t>
      </w:r>
    </w:p>
    <w:p w14:paraId="78596932" w14:textId="4A122C5C" w:rsidR="00C16218" w:rsidRPr="00C16218" w:rsidRDefault="00F57BF5" w:rsidP="00C16218">
      <w:pPr>
        <w:jc w:val="both"/>
        <w:rPr>
          <w:rFonts w:ascii="Verdana" w:hAnsi="Verdana"/>
          <w:sz w:val="20"/>
          <w:szCs w:val="20"/>
        </w:rPr>
      </w:pPr>
      <w:bookmarkStart w:id="57" w:name="do|axI^1|caII|spIV.|pt2"/>
      <w:r w:rsidRPr="00C16218">
        <w:rPr>
          <w:rFonts w:ascii="Verdana" w:hAnsi="Verdana"/>
          <w:b/>
          <w:bCs/>
          <w:noProof/>
          <w:color w:val="333399"/>
          <w:sz w:val="20"/>
          <w:szCs w:val="20"/>
        </w:rPr>
        <mc:AlternateContent>
          <mc:Choice Requires="wps">
            <w:drawing>
              <wp:inline distT="0" distB="0" distL="0" distR="0" wp14:anchorId="7AFCE4E5" wp14:editId="0332AC8C">
                <wp:extent cx="304800" cy="304800"/>
                <wp:effectExtent l="0" t="0" r="0" b="0"/>
                <wp:docPr id="4" name="do|axI^1|caII|spI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801B06" id="do|axI^1|caII|spI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oX+gEAANM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C62hf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7"/>
      <w:r w:rsidR="00C16218" w:rsidRPr="00C16218">
        <w:rPr>
          <w:rStyle w:val="pt1"/>
          <w:rFonts w:ascii="Verdana" w:hAnsi="Verdana"/>
          <w:sz w:val="20"/>
          <w:szCs w:val="20"/>
        </w:rPr>
        <w:t>2.</w:t>
      </w:r>
      <w:r w:rsidR="00C16218" w:rsidRPr="00C16218">
        <w:rPr>
          <w:rStyle w:val="tpt1"/>
          <w:rFonts w:ascii="Verdana" w:hAnsi="Verdana"/>
          <w:sz w:val="20"/>
          <w:szCs w:val="20"/>
        </w:rPr>
        <w:t>Metode de calcul pentru fiecare caz</w:t>
      </w:r>
    </w:p>
    <w:bookmarkStart w:id="58" w:name="do|axI^1|caII|spIV.|pt2|pa1"/>
    <w:p w14:paraId="19259AA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8"/>
      <w:r w:rsidRPr="00C16218">
        <w:rPr>
          <w:rStyle w:val="tpa1"/>
          <w:rFonts w:ascii="Verdana" w:hAnsi="Verdana"/>
          <w:sz w:val="20"/>
          <w:szCs w:val="20"/>
        </w:rPr>
        <w:t>Cazul 1: Situaţiile financiare anuale consolidate reprezintă baza de calcul. Se va completa tabelul B1 de mai jos. Tabelul B1</w:t>
      </w:r>
    </w:p>
    <w:bookmarkStart w:id="59" w:name="do|axI^1|caII|spIV.|pt2|pa2"/>
    <w:p w14:paraId="52ABADE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59"/>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84"/>
        <w:gridCol w:w="2540"/>
        <w:gridCol w:w="3225"/>
        <w:gridCol w:w="3226"/>
      </w:tblGrid>
      <w:tr w:rsidR="00C16218" w:rsidRPr="00C16218" w14:paraId="00118D6B"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1F3B1C3C" w14:textId="77777777" w:rsidR="00C16218" w:rsidRPr="00C16218" w:rsidRDefault="00C16218" w:rsidP="00656691">
            <w:pPr>
              <w:spacing w:before="30" w:after="30"/>
              <w:rPr>
                <w:rFonts w:ascii="Verdana" w:hAnsi="Verdana"/>
                <w:sz w:val="20"/>
                <w:szCs w:val="20"/>
              </w:rPr>
            </w:pPr>
            <w:r w:rsidRPr="00C16218">
              <w:rPr>
                <w:rFonts w:ascii="Verdana" w:hAnsi="Verdana"/>
                <w:sz w:val="20"/>
                <w:szCs w:val="20"/>
              </w:rPr>
              <w:lastRenderedPageBreak/>
              <w:t> </w:t>
            </w:r>
          </w:p>
        </w:tc>
        <w:tc>
          <w:tcPr>
            <w:tcW w:w="1300" w:type="pct"/>
            <w:tcBorders>
              <w:top w:val="outset" w:sz="6" w:space="0" w:color="auto"/>
              <w:left w:val="outset" w:sz="6" w:space="0" w:color="auto"/>
              <w:bottom w:val="outset" w:sz="6" w:space="0" w:color="auto"/>
              <w:right w:val="outset" w:sz="6" w:space="0" w:color="auto"/>
            </w:tcBorders>
            <w:vAlign w:val="center"/>
          </w:tcPr>
          <w:p w14:paraId="39B6EEC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C4205A">
              <w:rPr>
                <w:rStyle w:val="Referinnotdesubsol"/>
                <w:rFonts w:ascii="Verdana" w:hAnsi="Verdana"/>
                <w:color w:val="000000"/>
                <w:sz w:val="20"/>
                <w:szCs w:val="20"/>
              </w:rPr>
              <w:footnoteReference w:id="10"/>
            </w:r>
          </w:p>
        </w:tc>
        <w:tc>
          <w:tcPr>
            <w:tcW w:w="1650" w:type="pct"/>
            <w:tcBorders>
              <w:top w:val="outset" w:sz="6" w:space="0" w:color="auto"/>
              <w:left w:val="outset" w:sz="6" w:space="0" w:color="auto"/>
              <w:bottom w:val="outset" w:sz="6" w:space="0" w:color="auto"/>
              <w:right w:val="outset" w:sz="6" w:space="0" w:color="auto"/>
            </w:tcBorders>
            <w:vAlign w:val="center"/>
          </w:tcPr>
          <w:p w14:paraId="39F439D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695BC13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1711321D"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3C6AFB31"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300" w:type="pct"/>
            <w:tcBorders>
              <w:top w:val="outset" w:sz="6" w:space="0" w:color="auto"/>
              <w:left w:val="outset" w:sz="6" w:space="0" w:color="auto"/>
              <w:bottom w:val="outset" w:sz="6" w:space="0" w:color="auto"/>
              <w:right w:val="outset" w:sz="6" w:space="0" w:color="auto"/>
            </w:tcBorders>
          </w:tcPr>
          <w:p w14:paraId="6F335EE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20CD35D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7B9826B0"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0" w:name="do|axI^1|caII|spIV.|pt2|pa3"/>
    <w:p w14:paraId="09BC45E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0"/>
      <w:r w:rsidRPr="00C16218">
        <w:rPr>
          <w:rStyle w:val="tpa1"/>
          <w:rFonts w:ascii="Verdana" w:hAnsi="Verdana"/>
          <w:sz w:val="20"/>
          <w:szCs w:val="20"/>
        </w:rPr>
        <w:t>Datele introduse în secţiunea "Total" din tabelul de mai sus se vor introduce la pct. 1 din tabelul "Calculul pentru tipurile de întreprinderi partenere sau legate</w:t>
      </w:r>
      <w:r w:rsidR="00284465">
        <w:rPr>
          <w:rStyle w:val="tpa1"/>
          <w:rFonts w:ascii="Verdana" w:hAnsi="Verdana"/>
          <w:sz w:val="20"/>
          <w:szCs w:val="20"/>
        </w:rPr>
        <w:t>/afiliate</w:t>
      </w:r>
      <w:r w:rsidRPr="00C16218">
        <w:rPr>
          <w:rStyle w:val="tpa1"/>
          <w:rFonts w:ascii="Verdana" w:hAnsi="Verdana"/>
          <w:sz w:val="20"/>
          <w:szCs w:val="20"/>
        </w:rPr>
        <w:t>"</w:t>
      </w:r>
    </w:p>
    <w:bookmarkStart w:id="61" w:name="do|axI^1|caII|spIV.|pt2|pa4"/>
    <w:p w14:paraId="1C07DD0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1"/>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53C9F660"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74B80CA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Identificarea întreprinderilor incluse prin consolidare</w:t>
            </w:r>
          </w:p>
        </w:tc>
      </w:tr>
      <w:tr w:rsidR="00C16218" w:rsidRPr="00C16218" w14:paraId="6720882A"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05FD920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legată</w:t>
            </w:r>
            <w:r w:rsidR="00A334C2">
              <w:rPr>
                <w:rFonts w:ascii="Verdana" w:hAnsi="Verdana"/>
                <w:color w:val="000000"/>
                <w:sz w:val="20"/>
                <w:szCs w:val="20"/>
              </w:rPr>
              <w:t>/afiliat</w:t>
            </w:r>
            <w:r w:rsidR="00170E53">
              <w:rPr>
                <w:rFonts w:ascii="Verdana" w:hAnsi="Verdana"/>
                <w:color w:val="000000"/>
                <w:sz w:val="20"/>
                <w:szCs w:val="20"/>
              </w:rPr>
              <w:t>ă</w:t>
            </w:r>
            <w:r w:rsidRPr="00C16218">
              <w:rPr>
                <w:rFonts w:ascii="Verdana" w:hAnsi="Verdana"/>
                <w:color w:val="000000"/>
                <w:sz w:val="20"/>
                <w:szCs w:val="20"/>
              </w:rPr>
              <w:br/>
              <w:t>(denumire/date de identificare)</w:t>
            </w:r>
          </w:p>
        </w:tc>
        <w:tc>
          <w:tcPr>
            <w:tcW w:w="1250" w:type="pct"/>
            <w:tcBorders>
              <w:top w:val="outset" w:sz="6" w:space="0" w:color="auto"/>
              <w:left w:val="outset" w:sz="6" w:space="0" w:color="auto"/>
              <w:bottom w:val="outset" w:sz="6" w:space="0" w:color="auto"/>
              <w:right w:val="outset" w:sz="6" w:space="0" w:color="auto"/>
            </w:tcBorders>
            <w:vAlign w:val="center"/>
          </w:tcPr>
          <w:p w14:paraId="6BD7BF2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1250" w:type="pct"/>
            <w:tcBorders>
              <w:top w:val="outset" w:sz="6" w:space="0" w:color="auto"/>
              <w:left w:val="outset" w:sz="6" w:space="0" w:color="auto"/>
              <w:bottom w:val="outset" w:sz="6" w:space="0" w:color="auto"/>
              <w:right w:val="outset" w:sz="6" w:space="0" w:color="auto"/>
            </w:tcBorders>
            <w:vAlign w:val="center"/>
          </w:tcPr>
          <w:p w14:paraId="4ECD263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250" w:type="pct"/>
            <w:tcBorders>
              <w:top w:val="outset" w:sz="6" w:space="0" w:color="auto"/>
              <w:left w:val="outset" w:sz="6" w:space="0" w:color="auto"/>
              <w:bottom w:val="outset" w:sz="6" w:space="0" w:color="auto"/>
              <w:right w:val="outset" w:sz="6" w:space="0" w:color="auto"/>
            </w:tcBorders>
            <w:vAlign w:val="center"/>
          </w:tcPr>
          <w:p w14:paraId="2F40E1B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r>
      <w:tr w:rsidR="00C16218" w:rsidRPr="00C16218" w14:paraId="5868A10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614AD2A"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A.</w:t>
            </w:r>
          </w:p>
        </w:tc>
        <w:tc>
          <w:tcPr>
            <w:tcW w:w="1250" w:type="pct"/>
            <w:tcBorders>
              <w:top w:val="outset" w:sz="6" w:space="0" w:color="auto"/>
              <w:left w:val="outset" w:sz="6" w:space="0" w:color="auto"/>
              <w:bottom w:val="outset" w:sz="6" w:space="0" w:color="auto"/>
              <w:right w:val="outset" w:sz="6" w:space="0" w:color="auto"/>
            </w:tcBorders>
          </w:tcPr>
          <w:p w14:paraId="4244126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882D3B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E009BD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13AED5C"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0F6CD1B"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B.</w:t>
            </w:r>
          </w:p>
        </w:tc>
        <w:tc>
          <w:tcPr>
            <w:tcW w:w="1250" w:type="pct"/>
            <w:tcBorders>
              <w:top w:val="outset" w:sz="6" w:space="0" w:color="auto"/>
              <w:left w:val="outset" w:sz="6" w:space="0" w:color="auto"/>
              <w:bottom w:val="outset" w:sz="6" w:space="0" w:color="auto"/>
              <w:right w:val="outset" w:sz="6" w:space="0" w:color="auto"/>
            </w:tcBorders>
          </w:tcPr>
          <w:p w14:paraId="572761C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CDF928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805CA9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69D0E54"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CB0B3B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C.</w:t>
            </w:r>
          </w:p>
        </w:tc>
        <w:tc>
          <w:tcPr>
            <w:tcW w:w="1250" w:type="pct"/>
            <w:tcBorders>
              <w:top w:val="outset" w:sz="6" w:space="0" w:color="auto"/>
              <w:left w:val="outset" w:sz="6" w:space="0" w:color="auto"/>
              <w:bottom w:val="outset" w:sz="6" w:space="0" w:color="auto"/>
              <w:right w:val="outset" w:sz="6" w:space="0" w:color="auto"/>
            </w:tcBorders>
          </w:tcPr>
          <w:p w14:paraId="51EB76C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137ACF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FF289C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FE4737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23BA7B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D.</w:t>
            </w:r>
          </w:p>
        </w:tc>
        <w:tc>
          <w:tcPr>
            <w:tcW w:w="1250" w:type="pct"/>
            <w:tcBorders>
              <w:top w:val="outset" w:sz="6" w:space="0" w:color="auto"/>
              <w:left w:val="outset" w:sz="6" w:space="0" w:color="auto"/>
              <w:bottom w:val="outset" w:sz="6" w:space="0" w:color="auto"/>
              <w:right w:val="outset" w:sz="6" w:space="0" w:color="auto"/>
            </w:tcBorders>
          </w:tcPr>
          <w:p w14:paraId="459D492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3E0D4AA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EF6749D"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5FB1363B"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A2F750D"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w:t>
            </w:r>
          </w:p>
        </w:tc>
        <w:tc>
          <w:tcPr>
            <w:tcW w:w="1250" w:type="pct"/>
            <w:tcBorders>
              <w:top w:val="outset" w:sz="6" w:space="0" w:color="auto"/>
              <w:left w:val="outset" w:sz="6" w:space="0" w:color="auto"/>
              <w:bottom w:val="outset" w:sz="6" w:space="0" w:color="auto"/>
              <w:right w:val="outset" w:sz="6" w:space="0" w:color="auto"/>
            </w:tcBorders>
          </w:tcPr>
          <w:p w14:paraId="79AA4A4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4EFE4A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2248FE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2" w:name="do|axI^1|caII|spIV.|pt2|pa5"/>
    <w:p w14:paraId="2C7A60C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2"/>
      <w:r w:rsidRPr="00C16218">
        <w:rPr>
          <w:rStyle w:val="tpa1"/>
          <w:rFonts w:ascii="Verdana" w:hAnsi="Verdana"/>
          <w:sz w:val="20"/>
          <w:szCs w:val="20"/>
        </w:rPr>
        <w:t>NOTĂ: Întreprinderile partenere ale unei întreprinderi legate</w:t>
      </w:r>
      <w:r w:rsidR="00A334C2">
        <w:rPr>
          <w:rStyle w:val="tpa1"/>
          <w:rFonts w:ascii="Verdana" w:hAnsi="Verdana"/>
          <w:sz w:val="20"/>
          <w:szCs w:val="20"/>
        </w:rPr>
        <w:t>/afiliate</w:t>
      </w:r>
      <w:r w:rsidRPr="00C16218">
        <w:rPr>
          <w:rStyle w:val="tpa1"/>
          <w:rFonts w:ascii="Verdana" w:hAnsi="Verdana"/>
          <w:sz w:val="20"/>
          <w:szCs w:val="20"/>
        </w:rPr>
        <w:t>, care nu au fost încă incluse în situaţiile financiare anuale consolidate, sunt considerate partenere directe ale întreprinderii solicitante. Datele aferente acestora şi o "fişă de parteneriat" trebuie adăugate la secţiunea A.</w:t>
      </w:r>
    </w:p>
    <w:bookmarkStart w:id="63" w:name="do|axI^1|caII|spIV.|pt2|pa6"/>
    <w:p w14:paraId="6DE0A3D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3"/>
      <w:r w:rsidRPr="00C16218">
        <w:rPr>
          <w:rStyle w:val="tpa1"/>
          <w:rFonts w:ascii="Verdana" w:hAnsi="Verdana"/>
          <w:sz w:val="20"/>
          <w:szCs w:val="20"/>
        </w:rPr>
        <w:t>Cazul 2: Pentru fiecare întreprindere legată</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(inclusiv prin intermediul altor întreprinderi legate</w:t>
      </w:r>
      <w:r w:rsidR="00A334C2">
        <w:rPr>
          <w:rStyle w:val="tpa1"/>
          <w:rFonts w:ascii="Verdana" w:hAnsi="Verdana"/>
          <w:sz w:val="20"/>
          <w:szCs w:val="20"/>
        </w:rPr>
        <w:t>/afiliate</w:t>
      </w:r>
      <w:r w:rsidRPr="00C16218">
        <w:rPr>
          <w:rStyle w:val="tpa1"/>
          <w:rFonts w:ascii="Verdana" w:hAnsi="Verdana"/>
          <w:sz w:val="20"/>
          <w:szCs w:val="20"/>
        </w:rPr>
        <w:t>), se va completa o "fişă privind legătura dintre întreprinderi" şi se vor adăuga datele din situaţiile financiare anuale ale tuturor întreprinderilor legate</w:t>
      </w:r>
      <w:r w:rsidR="00A334C2">
        <w:rPr>
          <w:rStyle w:val="tpa1"/>
          <w:rFonts w:ascii="Verdana" w:hAnsi="Verdana"/>
          <w:sz w:val="20"/>
          <w:szCs w:val="20"/>
        </w:rPr>
        <w:t>/afiliate</w:t>
      </w:r>
      <w:r w:rsidRPr="00C16218">
        <w:rPr>
          <w:rStyle w:val="tpa1"/>
          <w:rFonts w:ascii="Verdana" w:hAnsi="Verdana"/>
          <w:sz w:val="20"/>
          <w:szCs w:val="20"/>
        </w:rPr>
        <w:t>, prin completarea tabelului B2 de mai jos.</w:t>
      </w:r>
    </w:p>
    <w:bookmarkStart w:id="64" w:name="do|axI^1|caII|spIV.|pt2|pa7"/>
    <w:p w14:paraId="5DFA434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4"/>
      <w:r w:rsidRPr="00C16218">
        <w:rPr>
          <w:rStyle w:val="tpa1"/>
          <w:rFonts w:ascii="Verdana" w:hAnsi="Verdana"/>
          <w:sz w:val="20"/>
          <w:szCs w:val="20"/>
        </w:rPr>
        <w:t>Tabelul B2</w:t>
      </w:r>
    </w:p>
    <w:bookmarkStart w:id="65" w:name="do|axI^1|caII|spIV.|pt2|pa8"/>
    <w:p w14:paraId="64F2C77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307FFF0C"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50DBED1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numărul:</w:t>
            </w:r>
          </w:p>
        </w:tc>
        <w:tc>
          <w:tcPr>
            <w:tcW w:w="1250" w:type="pct"/>
            <w:tcBorders>
              <w:top w:val="outset" w:sz="6" w:space="0" w:color="auto"/>
              <w:left w:val="outset" w:sz="6" w:space="0" w:color="auto"/>
              <w:bottom w:val="outset" w:sz="6" w:space="0" w:color="auto"/>
              <w:right w:val="outset" w:sz="6" w:space="0" w:color="auto"/>
            </w:tcBorders>
            <w:vAlign w:val="center"/>
          </w:tcPr>
          <w:p w14:paraId="202252C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250" w:type="pct"/>
            <w:tcBorders>
              <w:top w:val="outset" w:sz="6" w:space="0" w:color="auto"/>
              <w:left w:val="outset" w:sz="6" w:space="0" w:color="auto"/>
              <w:bottom w:val="outset" w:sz="6" w:space="0" w:color="auto"/>
              <w:right w:val="outset" w:sz="6" w:space="0" w:color="auto"/>
            </w:tcBorders>
            <w:vAlign w:val="center"/>
          </w:tcPr>
          <w:p w14:paraId="5FCF9A6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3A642F86"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3D354918"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9684142"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6F9C48E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9A5D48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9D64C2D"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A03707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041E30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3AAF5E0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4B8291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80DF1D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E41C90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0FF4BC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3D0A8EA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910289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BF2D77D"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553A26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CCACE1E"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4.</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5B5218E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7935FF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BD56A1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3FFF1781"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48B7170"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5.</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48BABE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D4FA5E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39D2E1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384D9E8"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8358B3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792A0D7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D53D50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41FD03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6" w:name="do|axI^1|caII|spIV.|pt2|pa9"/>
    <w:p w14:paraId="1AA844A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6"/>
      <w:r w:rsidRPr="00C16218">
        <w:rPr>
          <w:rStyle w:val="tpa1"/>
          <w:rFonts w:ascii="Verdana" w:hAnsi="Verdana"/>
          <w:sz w:val="20"/>
          <w:szCs w:val="20"/>
        </w:rPr>
        <w:t>NOTĂ: Datele rezultate în secţiunea "Total" din tabelul de mai sus se vor introduce la pct. 3 din tabelul "Calculul pentru tipurile de întreprinderi partenere sau legate</w:t>
      </w:r>
      <w:r w:rsidR="00A334C2">
        <w:rPr>
          <w:rStyle w:val="tpa1"/>
          <w:rFonts w:ascii="Verdana" w:hAnsi="Verdana"/>
          <w:sz w:val="20"/>
          <w:szCs w:val="20"/>
        </w:rPr>
        <w:t>/afiliate</w:t>
      </w:r>
      <w:r w:rsidRPr="00C16218">
        <w:rPr>
          <w:rStyle w:val="tpa1"/>
          <w:rFonts w:ascii="Verdana" w:hAnsi="Verdana"/>
          <w:sz w:val="20"/>
          <w:szCs w:val="20"/>
        </w:rPr>
        <w:t>" (privind întreprinderile legate</w:t>
      </w:r>
      <w:r w:rsidR="00A334C2">
        <w:rPr>
          <w:rStyle w:val="tpa1"/>
          <w:rFonts w:ascii="Verdana" w:hAnsi="Verdana"/>
          <w:sz w:val="20"/>
          <w:szCs w:val="20"/>
        </w:rPr>
        <w:t>/afiliate</w:t>
      </w:r>
      <w:r w:rsidRPr="00C16218">
        <w:rPr>
          <w:rStyle w:val="tpa1"/>
          <w:rFonts w:ascii="Verdana" w:hAnsi="Verdana"/>
          <w:sz w:val="20"/>
          <w:szCs w:val="20"/>
        </w:rPr>
        <w:t>)</w:t>
      </w:r>
    </w:p>
    <w:p w14:paraId="445F0E1E" w14:textId="752E7B42" w:rsidR="00C16218" w:rsidRPr="00C16218" w:rsidRDefault="00F57BF5" w:rsidP="00C16218">
      <w:pPr>
        <w:jc w:val="both"/>
        <w:rPr>
          <w:rFonts w:ascii="Verdana" w:hAnsi="Verdana"/>
          <w:sz w:val="20"/>
          <w:szCs w:val="20"/>
        </w:rPr>
      </w:pPr>
      <w:bookmarkStart w:id="67" w:name="do|axI^1|caII|spV."/>
      <w:r w:rsidRPr="00C16218">
        <w:rPr>
          <w:rFonts w:ascii="Verdana" w:hAnsi="Verdana"/>
          <w:b/>
          <w:bCs/>
          <w:noProof/>
          <w:color w:val="333399"/>
          <w:sz w:val="20"/>
          <w:szCs w:val="20"/>
        </w:rPr>
        <mc:AlternateContent>
          <mc:Choice Requires="wps">
            <w:drawing>
              <wp:inline distT="0" distB="0" distL="0" distR="0" wp14:anchorId="52E616EF" wp14:editId="6E029C2E">
                <wp:extent cx="304800" cy="304800"/>
                <wp:effectExtent l="0" t="0" r="0" b="0"/>
                <wp:docPr id="3" name="do|axI^1|caII|sp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EDA833" id="do|axI^1|caII|sp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kod9PYBAADO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67"/>
      <w:r w:rsidR="00C16218" w:rsidRPr="00C16218">
        <w:rPr>
          <w:rStyle w:val="sp1"/>
          <w:rFonts w:ascii="Verdana" w:hAnsi="Verdana"/>
          <w:sz w:val="20"/>
          <w:szCs w:val="20"/>
        </w:rPr>
        <w:t>V.</w:t>
      </w:r>
      <w:r w:rsidR="00C16218" w:rsidRPr="00C16218">
        <w:rPr>
          <w:rStyle w:val="tsp1"/>
          <w:rFonts w:ascii="Verdana" w:hAnsi="Verdana"/>
          <w:sz w:val="20"/>
          <w:szCs w:val="20"/>
        </w:rPr>
        <w:t>Fişa privind legătura dintre întreprinderi nr. .......... din tabelul B2, secţiunea B (numai pentru întreprinderile legate</w:t>
      </w:r>
      <w:r w:rsidR="00A334C2">
        <w:rPr>
          <w:rStyle w:val="tsp1"/>
          <w:rFonts w:ascii="Verdana" w:hAnsi="Verdana"/>
          <w:sz w:val="20"/>
          <w:szCs w:val="20"/>
        </w:rPr>
        <w:t>/afiliate</w:t>
      </w:r>
      <w:r w:rsidR="00C16218" w:rsidRPr="00C16218">
        <w:rPr>
          <w:rStyle w:val="tsp1"/>
          <w:rFonts w:ascii="Verdana" w:hAnsi="Verdana"/>
          <w:sz w:val="20"/>
          <w:szCs w:val="20"/>
        </w:rPr>
        <w:t xml:space="preserve"> care nu sunt incluse în situaţiile financiare anuale consolidate)</w:t>
      </w:r>
    </w:p>
    <w:p w14:paraId="0DAD5F02" w14:textId="5732435B" w:rsidR="00C16218" w:rsidRPr="00C16218" w:rsidRDefault="00F57BF5" w:rsidP="00C16218">
      <w:pPr>
        <w:jc w:val="both"/>
        <w:rPr>
          <w:rFonts w:ascii="Verdana" w:hAnsi="Verdana"/>
          <w:sz w:val="20"/>
          <w:szCs w:val="20"/>
        </w:rPr>
      </w:pPr>
      <w:bookmarkStart w:id="68" w:name="do|axI^1|caII|spV.|pt1"/>
      <w:r w:rsidRPr="00C16218">
        <w:rPr>
          <w:rFonts w:ascii="Verdana" w:hAnsi="Verdana"/>
          <w:b/>
          <w:bCs/>
          <w:noProof/>
          <w:color w:val="333399"/>
          <w:sz w:val="20"/>
          <w:szCs w:val="20"/>
        </w:rPr>
        <mc:AlternateContent>
          <mc:Choice Requires="wps">
            <w:drawing>
              <wp:inline distT="0" distB="0" distL="0" distR="0" wp14:anchorId="600A9E79" wp14:editId="5C237452">
                <wp:extent cx="304800" cy="304800"/>
                <wp:effectExtent l="0" t="0" r="0" b="0"/>
                <wp:docPr id="2" name="do|axI^1|caII|sp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7C214D" id="do|axI^1|caII|sp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CnelYvkBAADS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68"/>
      <w:r w:rsidR="00C16218" w:rsidRPr="00C16218">
        <w:rPr>
          <w:rStyle w:val="pt1"/>
          <w:rFonts w:ascii="Verdana" w:hAnsi="Verdana"/>
          <w:sz w:val="20"/>
          <w:szCs w:val="20"/>
        </w:rPr>
        <w:t>1.</w:t>
      </w:r>
      <w:r w:rsidR="00C16218" w:rsidRPr="00C16218">
        <w:rPr>
          <w:rStyle w:val="tpt1"/>
          <w:rFonts w:ascii="Verdana" w:hAnsi="Verdana"/>
          <w:sz w:val="20"/>
          <w:szCs w:val="20"/>
        </w:rPr>
        <w:t>Date de identificare a întreprinderii</w:t>
      </w:r>
    </w:p>
    <w:bookmarkStart w:id="69" w:name="do|axI^1|caII|spV.|pt1|pa1"/>
    <w:p w14:paraId="4F22757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69"/>
      <w:r w:rsidRPr="00C16218">
        <w:rPr>
          <w:rStyle w:val="tpa1"/>
          <w:rFonts w:ascii="Verdana" w:hAnsi="Verdana"/>
          <w:sz w:val="20"/>
          <w:szCs w:val="20"/>
        </w:rPr>
        <w:t>Denumirea întreprinderii ..............................</w:t>
      </w:r>
    </w:p>
    <w:bookmarkStart w:id="70" w:name="do|axI^1|caII|spV.|pt1|pa2"/>
    <w:p w14:paraId="78022B3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0"/>
      <w:r w:rsidRPr="00C16218">
        <w:rPr>
          <w:rStyle w:val="tpa1"/>
          <w:rFonts w:ascii="Verdana" w:hAnsi="Verdana"/>
          <w:sz w:val="20"/>
          <w:szCs w:val="20"/>
        </w:rPr>
        <w:t>Adresa sediului social ..................................</w:t>
      </w:r>
    </w:p>
    <w:bookmarkStart w:id="71" w:name="do|axI^1|caII|spV.|pt1|pa3"/>
    <w:p w14:paraId="064142B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1"/>
      <w:r w:rsidRPr="00C16218">
        <w:rPr>
          <w:rStyle w:val="tpa1"/>
          <w:rFonts w:ascii="Verdana" w:hAnsi="Verdana"/>
          <w:sz w:val="20"/>
          <w:szCs w:val="20"/>
        </w:rPr>
        <w:t>Codul unic de înregistrare ............................</w:t>
      </w:r>
    </w:p>
    <w:bookmarkStart w:id="72" w:name="do|axI^1|caII|spV.|pt1|pa4"/>
    <w:p w14:paraId="10A916A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2"/>
      <w:r w:rsidRPr="00C16218">
        <w:rPr>
          <w:rStyle w:val="tpa1"/>
          <w:rFonts w:ascii="Verdana" w:hAnsi="Verdana"/>
          <w:sz w:val="20"/>
          <w:szCs w:val="20"/>
        </w:rPr>
        <w:t>Numele, prenumele şi funcţia ...................... preşedintelui consiliului de administraţie, directorului general sau echivalent</w:t>
      </w:r>
    </w:p>
    <w:p w14:paraId="41D7235E" w14:textId="778372DF" w:rsidR="00C16218" w:rsidRPr="00C16218" w:rsidRDefault="00F57BF5" w:rsidP="00C16218">
      <w:pPr>
        <w:jc w:val="both"/>
        <w:rPr>
          <w:rFonts w:ascii="Verdana" w:hAnsi="Verdana"/>
          <w:sz w:val="20"/>
          <w:szCs w:val="20"/>
        </w:rPr>
      </w:pPr>
      <w:bookmarkStart w:id="73" w:name="do|axI^1|caII|spV.|pt2"/>
      <w:r w:rsidRPr="00C16218">
        <w:rPr>
          <w:rFonts w:ascii="Verdana" w:hAnsi="Verdana"/>
          <w:b/>
          <w:bCs/>
          <w:noProof/>
          <w:color w:val="333399"/>
          <w:sz w:val="20"/>
          <w:szCs w:val="20"/>
        </w:rPr>
        <w:lastRenderedPageBreak/>
        <mc:AlternateContent>
          <mc:Choice Requires="wps">
            <w:drawing>
              <wp:inline distT="0" distB="0" distL="0" distR="0" wp14:anchorId="126E6505" wp14:editId="4FAE947E">
                <wp:extent cx="304800" cy="304800"/>
                <wp:effectExtent l="0" t="0" r="0" b="0"/>
                <wp:docPr id="1" name="do|axI^1|caII|sp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D393F8" id="do|axI^1|caII|sp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Na9wEAANI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FBlw1r3AQAA0g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73"/>
      <w:r w:rsidR="00C16218" w:rsidRPr="00C16218">
        <w:rPr>
          <w:rStyle w:val="pt1"/>
          <w:rFonts w:ascii="Verdana" w:hAnsi="Verdana"/>
          <w:sz w:val="20"/>
          <w:szCs w:val="20"/>
        </w:rPr>
        <w:t>2.</w:t>
      </w:r>
      <w:r w:rsidR="00C16218" w:rsidRPr="00C16218">
        <w:rPr>
          <w:rStyle w:val="tpt1"/>
          <w:rFonts w:ascii="Verdana" w:hAnsi="Verdana"/>
          <w:sz w:val="20"/>
          <w:szCs w:val="20"/>
        </w:rPr>
        <w:t>Date referitoare la întreprindere</w:t>
      </w:r>
    </w:p>
    <w:bookmarkStart w:id="74" w:name="do|axI^1|caII|spV.|pt2|pa1"/>
    <w:p w14:paraId="75749C0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4"/>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514F0E7B"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15935C7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30995463"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60EB68F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42259A6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B83453">
              <w:rPr>
                <w:rStyle w:val="Referinnotdesubsol"/>
                <w:rFonts w:ascii="Verdana" w:hAnsi="Verdana"/>
                <w:color w:val="000000"/>
                <w:sz w:val="20"/>
                <w:szCs w:val="20"/>
              </w:rPr>
              <w:footnoteReference w:id="11"/>
            </w:r>
          </w:p>
        </w:tc>
        <w:tc>
          <w:tcPr>
            <w:tcW w:w="1250" w:type="pct"/>
            <w:tcBorders>
              <w:top w:val="outset" w:sz="6" w:space="0" w:color="auto"/>
              <w:left w:val="outset" w:sz="6" w:space="0" w:color="auto"/>
              <w:bottom w:val="outset" w:sz="6" w:space="0" w:color="auto"/>
              <w:right w:val="outset" w:sz="6" w:space="0" w:color="auto"/>
            </w:tcBorders>
            <w:vAlign w:val="center"/>
          </w:tcPr>
          <w:p w14:paraId="37A030E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1780506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03C51231"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547330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177E78C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9ED2CB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AD90C9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75" w:name="do|axI^1|caII|spV.|pt2|pa2"/>
    <w:p w14:paraId="3A5795A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5"/>
      <w:r w:rsidRPr="00C16218">
        <w:rPr>
          <w:rStyle w:val="tpa1"/>
          <w:rFonts w:ascii="Verdana" w:hAnsi="Verdana"/>
          <w:sz w:val="20"/>
          <w:szCs w:val="20"/>
        </w:rPr>
        <w:t>Datele trebuie introduse în tabelul B2 din secţiunea B.</w:t>
      </w:r>
    </w:p>
    <w:p w14:paraId="4D14F5D1" w14:textId="77777777" w:rsidR="00B83453" w:rsidRDefault="00B83453" w:rsidP="00C16218">
      <w:pPr>
        <w:jc w:val="both"/>
        <w:rPr>
          <w:rFonts w:ascii="Verdana" w:hAnsi="Verdana"/>
          <w:sz w:val="20"/>
          <w:szCs w:val="20"/>
        </w:rPr>
      </w:pPr>
      <w:bookmarkStart w:id="76" w:name="do|axI^1|caII|spV.|pt2|pa3"/>
    </w:p>
    <w:p w14:paraId="38273E13" w14:textId="77777777" w:rsidR="00C16218" w:rsidRPr="00C16218" w:rsidRDefault="00C16218" w:rsidP="00C16218">
      <w:pPr>
        <w:jc w:val="both"/>
        <w:rPr>
          <w:rFonts w:ascii="Verdana" w:hAnsi="Verdana"/>
          <w:sz w:val="20"/>
          <w:szCs w:val="20"/>
        </w:rPr>
      </w:pPr>
      <w:hyperlink w:anchor="#" w:history="1"/>
      <w:bookmarkEnd w:id="76"/>
      <w:r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cu întreprinderea solicitantă sunt extrase din situaţiile financiare anuale şi din alte date aferente acestora, consolidate dacă este cazul. La acestea se adaugă în mod proporţional datele oricărei eventuale întreprinderi partenere ale întreprinderii legate</w:t>
      </w:r>
      <w:r w:rsidR="00284465">
        <w:rPr>
          <w:rStyle w:val="tpa1"/>
          <w:rFonts w:ascii="Verdana" w:hAnsi="Verdana"/>
          <w:sz w:val="20"/>
          <w:szCs w:val="20"/>
        </w:rPr>
        <w:t>/afiliate</w:t>
      </w:r>
      <w:r w:rsidRPr="00C16218">
        <w:rPr>
          <w:rStyle w:val="tpa1"/>
          <w:rFonts w:ascii="Verdana" w:hAnsi="Verdana"/>
          <w:sz w:val="20"/>
          <w:szCs w:val="20"/>
        </w:rPr>
        <w:t>, situată imediat în aval sau în amonte de aceasta, dacă nu au fost deja incluse în situaţiile financiare anuale consolidate.</w:t>
      </w:r>
    </w:p>
    <w:bookmarkStart w:id="77" w:name="do|axI^1|caII|spV.|pt2|pa4"/>
    <w:p w14:paraId="54852F0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7"/>
      <w:r w:rsidRPr="00C16218">
        <w:rPr>
          <w:rStyle w:val="tpa1"/>
          <w:rFonts w:ascii="Verdana" w:hAnsi="Verdana"/>
          <w:sz w:val="20"/>
          <w:szCs w:val="20"/>
        </w:rPr>
        <w:t>Acest tip de întreprinderi partenere sunt considerate ca fiind întreprinderi direct partenere cu întreprinderea solicitantă. Datele aferente acestora şi "fişa de parteneriat" trebuie introduse în secţiunea A.</w:t>
      </w:r>
    </w:p>
    <w:bookmarkStart w:id="78" w:name="do|axI^1|caII|spV.|pt2|pa5"/>
    <w:p w14:paraId="1468F38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8"/>
      <w:r w:rsidRPr="00C16218">
        <w:rPr>
          <w:rStyle w:val="tpa1"/>
          <w:rFonts w:ascii="Verdana" w:hAnsi="Verdana"/>
          <w:sz w:val="20"/>
          <w:szCs w:val="20"/>
        </w:rPr>
        <w:t>________</w:t>
      </w:r>
    </w:p>
    <w:p w14:paraId="19529A45" w14:textId="77777777" w:rsidR="00C16218" w:rsidRPr="00C16218" w:rsidRDefault="00C16218" w:rsidP="00C16218">
      <w:pPr>
        <w:jc w:val="both"/>
        <w:rPr>
          <w:rFonts w:ascii="Verdana" w:hAnsi="Verdana"/>
          <w:sz w:val="20"/>
          <w:szCs w:val="20"/>
        </w:rPr>
      </w:pPr>
    </w:p>
    <w:bookmarkStart w:id="79" w:name="do|axI^1|caII|spV.|pt2|pa15"/>
    <w:p w14:paraId="10F50CF4" w14:textId="77777777" w:rsidR="00A31C1A" w:rsidRPr="00C16218" w:rsidRDefault="00C16218" w:rsidP="00C16218">
      <w:pPr>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fldChar w:fldCharType="separate"/>
      </w:r>
      <w:r w:rsidRPr="00C16218">
        <w:rPr>
          <w:rFonts w:ascii="Verdana" w:hAnsi="Verdana"/>
          <w:sz w:val="20"/>
          <w:szCs w:val="20"/>
        </w:rPr>
        <w:fldChar w:fldCharType="end"/>
      </w:r>
      <w:bookmarkEnd w:id="79"/>
      <w:r w:rsidRPr="00C16218">
        <w:rPr>
          <w:rStyle w:val="tpa1"/>
          <w:rFonts w:ascii="Verdana" w:hAnsi="Verdana"/>
          <w:sz w:val="20"/>
          <w:szCs w:val="20"/>
          <w:vertAlign w:val="superscript"/>
        </w:rPr>
        <w:t>*)</w:t>
      </w:r>
      <w:r w:rsidRPr="00C16218">
        <w:rPr>
          <w:rStyle w:val="tpa1"/>
          <w:rFonts w:ascii="Verdana" w:hAnsi="Verdana"/>
          <w:sz w:val="20"/>
          <w:szCs w:val="20"/>
        </w:rPr>
        <w:t xml:space="preserve"> Ataşaţi câte o "fişă privind legătura dintre întreprinderi" pentru fiecare întreprindere</w:t>
      </w:r>
    </w:p>
    <w:sectPr w:rsidR="00A31C1A" w:rsidRPr="00C162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5FA79" w14:textId="77777777" w:rsidR="009A5261" w:rsidRDefault="009A5261">
      <w:r>
        <w:separator/>
      </w:r>
    </w:p>
  </w:endnote>
  <w:endnote w:type="continuationSeparator" w:id="0">
    <w:p w14:paraId="090C0216" w14:textId="77777777" w:rsidR="009A5261" w:rsidRDefault="009A5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675BC" w14:textId="77777777" w:rsidR="009A5261" w:rsidRDefault="009A5261">
      <w:r>
        <w:separator/>
      </w:r>
    </w:p>
  </w:footnote>
  <w:footnote w:type="continuationSeparator" w:id="0">
    <w:p w14:paraId="40D4D7F8" w14:textId="77777777" w:rsidR="009A5261" w:rsidRDefault="009A5261">
      <w:r>
        <w:continuationSeparator/>
      </w:r>
    </w:p>
  </w:footnote>
  <w:footnote w:id="1">
    <w:p w14:paraId="376B2658" w14:textId="77777777" w:rsidR="000E4A75" w:rsidRPr="00C16218" w:rsidRDefault="000E4A75" w:rsidP="00C16218">
      <w:pPr>
        <w:pStyle w:val="Textnotdesubsol"/>
        <w:jc w:val="both"/>
        <w:rPr>
          <w:i/>
          <w:sz w:val="18"/>
          <w:szCs w:val="18"/>
        </w:rPr>
      </w:pPr>
      <w:r>
        <w:rPr>
          <w:rStyle w:val="Referinnotdesubsol"/>
        </w:rPr>
        <w:footnoteRef/>
      </w:r>
      <w:r>
        <w:t xml:space="preserve"> </w:t>
      </w:r>
      <w:r w:rsidRPr="00C16218">
        <w:rPr>
          <w:rStyle w:val="tpa1"/>
          <w:rFonts w:ascii="Verdana" w:hAnsi="Verdana"/>
          <w:i/>
          <w:sz w:val="18"/>
          <w:szCs w:val="18"/>
        </w:rPr>
        <w:t xml:space="preserve">Datele sunt calculate în conformitate cu art. 6 din Legea nr. </w:t>
      </w:r>
      <w:hyperlink r:id="rId1" w:history="1">
        <w:r w:rsidRPr="00C16218">
          <w:rPr>
            <w:rStyle w:val="Hyperlink"/>
            <w:rFonts w:ascii="Verdana" w:hAnsi="Verdana"/>
            <w:i/>
            <w:sz w:val="18"/>
            <w:szCs w:val="18"/>
          </w:rPr>
          <w:t>346/2004</w:t>
        </w:r>
      </w:hyperlink>
      <w:r w:rsidRPr="00C16218">
        <w:rPr>
          <w:rStyle w:val="tpa1"/>
          <w:rFonts w:ascii="Verdana" w:hAnsi="Verdana"/>
          <w:i/>
          <w:sz w:val="18"/>
          <w:szCs w:val="18"/>
        </w:rPr>
        <w:t xml:space="preserve"> privind stimularea înfiinţării şi dezvoltării întreprinderilor mici şi mijlocii, cu modificările şi completările ulterioare.</w:t>
      </w:r>
    </w:p>
  </w:footnote>
  <w:footnote w:id="2">
    <w:p w14:paraId="24AADCC1" w14:textId="77777777" w:rsidR="003054BD" w:rsidRPr="003054BD" w:rsidRDefault="000E4A75" w:rsidP="003054BD">
      <w:pPr>
        <w:pStyle w:val="Textnotdesubsol"/>
        <w:jc w:val="both"/>
        <w:rPr>
          <w:rFonts w:ascii="Verdana" w:hAnsi="Verdana"/>
          <w:i/>
          <w:sz w:val="18"/>
          <w:szCs w:val="18"/>
        </w:rPr>
      </w:pPr>
      <w:r w:rsidRPr="00C16218">
        <w:rPr>
          <w:rStyle w:val="Referinnotdesubsol"/>
          <w:i/>
          <w:sz w:val="18"/>
          <w:szCs w:val="18"/>
        </w:rPr>
        <w:footnoteRef/>
      </w:r>
      <w:r w:rsidRPr="00C16218">
        <w:rPr>
          <w:i/>
          <w:sz w:val="18"/>
          <w:szCs w:val="18"/>
        </w:rPr>
        <w:t xml:space="preserve"> </w:t>
      </w:r>
      <w:r w:rsidRPr="00C16218">
        <w:rPr>
          <w:rStyle w:val="tpa1"/>
          <w:rFonts w:ascii="Verdana" w:hAnsi="Verdana"/>
          <w:i/>
          <w:sz w:val="18"/>
          <w:szCs w:val="18"/>
        </w:rPr>
        <w:t>Datele 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003054BD">
        <w:rPr>
          <w:rStyle w:val="tpa1"/>
          <w:rFonts w:ascii="Verdana" w:hAnsi="Verdana"/>
          <w:i/>
          <w:sz w:val="18"/>
          <w:szCs w:val="18"/>
        </w:rPr>
        <w:t>.</w:t>
      </w:r>
      <w:r w:rsidR="003054BD" w:rsidRPr="003054BD">
        <w:rPr>
          <w:rFonts w:ascii="Verdana" w:hAnsi="Verdana"/>
          <w:i/>
          <w:sz w:val="18"/>
          <w:szCs w:val="18"/>
          <w:vertAlign w:val="superscript"/>
        </w:rPr>
        <w:t xml:space="preserve"> *</w:t>
      </w:r>
      <w:r w:rsidR="003054BD" w:rsidRPr="003054BD">
        <w:rPr>
          <w:rFonts w:ascii="Verdana" w:hAnsi="Verdana"/>
          <w:i/>
          <w:sz w:val="18"/>
          <w:szCs w:val="18"/>
        </w:rPr>
        <w:t>Notiunea de intrep</w:t>
      </w:r>
      <w:r w:rsidR="002F48CE">
        <w:rPr>
          <w:rFonts w:ascii="Verdana" w:hAnsi="Verdana"/>
          <w:i/>
          <w:sz w:val="18"/>
          <w:szCs w:val="18"/>
        </w:rPr>
        <w:t>r</w:t>
      </w:r>
      <w:r w:rsidR="003054BD" w:rsidRPr="003054BD">
        <w:rPr>
          <w:rFonts w:ascii="Verdana" w:hAnsi="Verdana"/>
          <w:i/>
          <w:sz w:val="18"/>
          <w:szCs w:val="18"/>
        </w:rPr>
        <w:t>indere afiliata este similara cu intreprinderea legata.</w:t>
      </w:r>
    </w:p>
    <w:p w14:paraId="49E3A956" w14:textId="77777777" w:rsidR="000E4A75" w:rsidRPr="00C16218" w:rsidRDefault="000E4A75" w:rsidP="00C16218">
      <w:pPr>
        <w:pStyle w:val="Textnotdesubsol"/>
        <w:jc w:val="both"/>
        <w:rPr>
          <w:i/>
          <w:sz w:val="18"/>
          <w:szCs w:val="18"/>
        </w:rPr>
      </w:pPr>
    </w:p>
  </w:footnote>
  <w:footnote w:id="3">
    <w:p w14:paraId="3DE41E2F" w14:textId="77777777" w:rsidR="000E4A75" w:rsidRPr="00105786" w:rsidRDefault="000E4A75" w:rsidP="00105786">
      <w:pPr>
        <w:pStyle w:val="Textnotdesubsol"/>
        <w:jc w:val="both"/>
        <w:rPr>
          <w:i/>
          <w:sz w:val="18"/>
          <w:szCs w:val="18"/>
        </w:rPr>
      </w:pPr>
      <w:r>
        <w:rPr>
          <w:rStyle w:val="Referinnotdesubsol"/>
        </w:rPr>
        <w:footnoteRef/>
      </w:r>
      <w:r w:rsidRPr="00105786">
        <w:rPr>
          <w:rStyle w:val="tpa1"/>
          <w:rFonts w:ascii="Verdana" w:hAnsi="Verdana"/>
          <w:i/>
          <w:sz w:val="18"/>
          <w:szCs w:val="18"/>
        </w:rPr>
        <w:t>Datele 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Pr="00105786">
        <w:rPr>
          <w:i/>
          <w:sz w:val="18"/>
          <w:szCs w:val="18"/>
        </w:rPr>
        <w:t xml:space="preserve"> </w:t>
      </w:r>
    </w:p>
  </w:footnote>
  <w:footnote w:id="4">
    <w:p w14:paraId="7366D806" w14:textId="77777777" w:rsidR="000E4A75" w:rsidRDefault="000E4A75">
      <w:pPr>
        <w:pStyle w:val="Textnotdesubsol"/>
      </w:pPr>
      <w:r>
        <w:rPr>
          <w:rStyle w:val="Referinnotdesubsol"/>
        </w:rPr>
        <w:footnoteRef/>
      </w:r>
      <w:r>
        <w:t xml:space="preserve"> </w:t>
      </w:r>
      <w:r w:rsidRPr="00105786">
        <w:rPr>
          <w:rStyle w:val="tpa1"/>
          <w:rFonts w:ascii="Verdana" w:hAnsi="Verdana"/>
          <w:i/>
          <w:sz w:val="18"/>
          <w:szCs w:val="18"/>
        </w:rPr>
        <w:t>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r w:rsidRPr="00C16218">
        <w:rPr>
          <w:rStyle w:val="tpa1"/>
          <w:rFonts w:ascii="Verdana" w:hAnsi="Verdana"/>
        </w:rPr>
        <w:t>.</w:t>
      </w:r>
    </w:p>
  </w:footnote>
  <w:footnote w:id="5">
    <w:p w14:paraId="4B7A4E0C" w14:textId="77777777" w:rsidR="000E4A75" w:rsidRDefault="000E4A75">
      <w:pPr>
        <w:pStyle w:val="Textnotdesubsol"/>
      </w:pPr>
      <w:r>
        <w:rPr>
          <w:rStyle w:val="Referinnotdesubsol"/>
        </w:rPr>
        <w:footnoteRef/>
      </w:r>
      <w:r>
        <w:t xml:space="preserve"> </w:t>
      </w:r>
      <w:r>
        <w:rPr>
          <w:rStyle w:val="tpa1"/>
          <w:rFonts w:ascii="Verdana" w:hAnsi="Verdana"/>
          <w:i/>
          <w:sz w:val="18"/>
          <w:szCs w:val="18"/>
        </w:rPr>
        <w:t>Idem nota de subsol 3</w:t>
      </w:r>
    </w:p>
  </w:footnote>
  <w:footnote w:id="6">
    <w:p w14:paraId="2E11038B" w14:textId="77777777" w:rsidR="000E4A75" w:rsidRPr="00105786" w:rsidRDefault="000E4A75" w:rsidP="00105786">
      <w:pPr>
        <w:pStyle w:val="Textnotdesubsol"/>
        <w:jc w:val="both"/>
        <w:rPr>
          <w:i/>
          <w:sz w:val="18"/>
          <w:szCs w:val="18"/>
        </w:rPr>
      </w:pPr>
      <w:r>
        <w:rPr>
          <w:rStyle w:val="Referinnotdesubsol"/>
        </w:rPr>
        <w:footnoteRef/>
      </w:r>
      <w:r>
        <w:t xml:space="preserve"> </w:t>
      </w:r>
      <w:r w:rsidRPr="00105786">
        <w:rPr>
          <w:rStyle w:val="tpa1"/>
          <w:rFonts w:ascii="Verdana" w:hAnsi="Verdana"/>
          <w:i/>
          <w:sz w:val="18"/>
          <w:szCs w:val="18"/>
        </w:rPr>
        <w:t>În cazul în care în situaţiile financiare anuale consolidate nu există date privind numărul de personal, calculul se face prin cumularea datelor de la întreprinderile legate</w:t>
      </w:r>
      <w:r w:rsidR="001538BC">
        <w:rPr>
          <w:rStyle w:val="tpa1"/>
          <w:rFonts w:ascii="Verdana" w:hAnsi="Verdana"/>
          <w:i/>
          <w:sz w:val="18"/>
          <w:szCs w:val="18"/>
        </w:rPr>
        <w:t>/afiliate.</w:t>
      </w:r>
    </w:p>
  </w:footnote>
  <w:footnote w:id="7">
    <w:p w14:paraId="5DC1B586" w14:textId="77777777" w:rsidR="000E4A75" w:rsidRPr="006F7AFC" w:rsidRDefault="000E4A75" w:rsidP="006F7AFC">
      <w:pPr>
        <w:pStyle w:val="Textnotdesubsol"/>
        <w:jc w:val="both"/>
        <w:rPr>
          <w:i/>
          <w:sz w:val="18"/>
          <w:szCs w:val="18"/>
        </w:rPr>
      </w:pPr>
      <w:r>
        <w:rPr>
          <w:rStyle w:val="Referinnotdesubsol"/>
        </w:rPr>
        <w:footnoteRef/>
      </w:r>
      <w:r>
        <w:t xml:space="preserve"> </w:t>
      </w:r>
      <w:r w:rsidRPr="006F7AFC">
        <w:rPr>
          <w:rStyle w:val="tpa1"/>
          <w:rFonts w:ascii="Verdana" w:hAnsi="Verdana"/>
          <w:i/>
          <w:sz w:val="18"/>
          <w:szCs w:val="18"/>
        </w:rPr>
        <w:t>Procent din capitalul social sau din drepturile de vot deţinute, oricare dintre aceste procente este mai mare. La acesta trebuie cumulată proporţia deţinută de fiecare întreprindere legată</w:t>
      </w:r>
      <w:r w:rsidR="001538BC">
        <w:rPr>
          <w:rStyle w:val="tpa1"/>
          <w:rFonts w:ascii="Verdana" w:hAnsi="Verdana"/>
          <w:i/>
          <w:sz w:val="18"/>
          <w:szCs w:val="18"/>
        </w:rPr>
        <w:t>/afiliat</w:t>
      </w:r>
      <w:r w:rsidR="00170E53">
        <w:rPr>
          <w:rStyle w:val="tpa1"/>
          <w:rFonts w:ascii="Verdana" w:hAnsi="Verdana"/>
          <w:i/>
          <w:sz w:val="18"/>
          <w:szCs w:val="18"/>
        </w:rPr>
        <w:t>ă</w:t>
      </w:r>
      <w:r w:rsidRPr="006F7AFC">
        <w:rPr>
          <w:rStyle w:val="tpa1"/>
          <w:rFonts w:ascii="Verdana" w:hAnsi="Verdana"/>
          <w:i/>
          <w:sz w:val="18"/>
          <w:szCs w:val="18"/>
        </w:rPr>
        <w:t xml:space="preserve"> în aceeaşi întreprindere parteneră.</w:t>
      </w:r>
    </w:p>
  </w:footnote>
  <w:footnote w:id="8">
    <w:p w14:paraId="6B5DC133" w14:textId="77777777" w:rsidR="000E4A75" w:rsidRPr="00434F2B" w:rsidRDefault="000E4A75" w:rsidP="00434F2B">
      <w:pPr>
        <w:pStyle w:val="Textnotdesubsol"/>
        <w:rPr>
          <w:i/>
          <w:sz w:val="18"/>
          <w:szCs w:val="18"/>
        </w:rPr>
      </w:pPr>
      <w:r>
        <w:rPr>
          <w:rStyle w:val="Referinnotdesubsol"/>
        </w:rPr>
        <w:footnoteRef/>
      </w:r>
      <w:r>
        <w:t xml:space="preserve"> </w:t>
      </w:r>
      <w:r w:rsidRPr="00434F2B">
        <w:rPr>
          <w:rStyle w:val="tpa1"/>
          <w:rFonts w:ascii="Verdana" w:hAnsi="Verdana"/>
          <w:i/>
          <w:sz w:val="18"/>
          <w:szCs w:val="18"/>
        </w:rPr>
        <w:t>Active totale reprezintă active imobilizate plus active circulante plus cheltuieli în avans</w:t>
      </w:r>
    </w:p>
  </w:footnote>
  <w:footnote w:id="9">
    <w:p w14:paraId="06C9B479" w14:textId="77777777" w:rsidR="000E4A75" w:rsidRDefault="000E4A75" w:rsidP="0049348E">
      <w:pPr>
        <w:pStyle w:val="Textnotdesubsol"/>
        <w:jc w:val="both"/>
      </w:pPr>
      <w:r>
        <w:rPr>
          <w:rStyle w:val="Referinnotdesubsol"/>
        </w:rPr>
        <w:footnoteRef/>
      </w:r>
      <w:r>
        <w:t xml:space="preserve"> </w:t>
      </w:r>
      <w:r w:rsidRPr="0049348E">
        <w:rPr>
          <w:rStyle w:val="tpa1"/>
          <w:rFonts w:ascii="Verdana" w:hAnsi="Verdana"/>
          <w:i/>
          <w:sz w:val="18"/>
          <w:szCs w:val="18"/>
        </w:rPr>
        <w:t>Definiţia întreprinderii legate</w:t>
      </w:r>
      <w:r w:rsidR="00284465">
        <w:rPr>
          <w:rStyle w:val="tpa1"/>
          <w:rFonts w:ascii="Verdana" w:hAnsi="Verdana"/>
          <w:i/>
          <w:sz w:val="18"/>
          <w:szCs w:val="18"/>
        </w:rPr>
        <w:t>/afiliate</w:t>
      </w:r>
      <w:r w:rsidRPr="0049348E">
        <w:rPr>
          <w:rStyle w:val="tpa1"/>
          <w:rFonts w:ascii="Verdana" w:hAnsi="Verdana"/>
          <w:i/>
          <w:sz w:val="18"/>
          <w:szCs w:val="18"/>
        </w:rPr>
        <w:t xml:space="preserve"> din Legea nr. </w:t>
      </w:r>
      <w:hyperlink r:id="rId2" w:history="1">
        <w:r w:rsidRPr="0049348E">
          <w:rPr>
            <w:rStyle w:val="Hyperlink"/>
            <w:rFonts w:ascii="Verdana" w:hAnsi="Verdana"/>
            <w:i/>
            <w:sz w:val="18"/>
            <w:szCs w:val="18"/>
          </w:rPr>
          <w:t>346/2004</w:t>
        </w:r>
      </w:hyperlink>
      <w:r w:rsidRPr="0049348E">
        <w:rPr>
          <w:rStyle w:val="tpa1"/>
          <w:rFonts w:ascii="Verdana" w:hAnsi="Verdana"/>
          <w:i/>
          <w:sz w:val="18"/>
          <w:szCs w:val="18"/>
        </w:rPr>
        <w:t>, cu modificările şi completările ulterioare</w:t>
      </w:r>
      <w:r w:rsidR="00841AB5">
        <w:rPr>
          <w:rStyle w:val="tpa1"/>
          <w:rFonts w:ascii="Verdana" w:hAnsi="Verdana"/>
          <w:i/>
          <w:sz w:val="18"/>
          <w:szCs w:val="18"/>
        </w:rPr>
        <w:t xml:space="preserve">. </w:t>
      </w:r>
      <w:r w:rsidR="00220878">
        <w:rPr>
          <w:rStyle w:val="tpa1"/>
          <w:rFonts w:ascii="Verdana" w:hAnsi="Verdana"/>
          <w:i/>
          <w:sz w:val="18"/>
          <w:szCs w:val="18"/>
          <w:vertAlign w:val="superscript"/>
        </w:rPr>
        <w:t>*</w:t>
      </w:r>
      <w:r w:rsidR="00841AB5">
        <w:rPr>
          <w:rStyle w:val="tpa1"/>
          <w:rFonts w:ascii="Verdana" w:hAnsi="Verdana"/>
          <w:i/>
          <w:sz w:val="18"/>
          <w:szCs w:val="18"/>
        </w:rPr>
        <w:t>Notiunea de intrep</w:t>
      </w:r>
      <w:r w:rsidR="002F48CE">
        <w:rPr>
          <w:rStyle w:val="tpa1"/>
          <w:rFonts w:ascii="Verdana" w:hAnsi="Verdana"/>
          <w:i/>
          <w:sz w:val="18"/>
          <w:szCs w:val="18"/>
        </w:rPr>
        <w:t>r</w:t>
      </w:r>
      <w:r w:rsidR="00841AB5">
        <w:rPr>
          <w:rStyle w:val="tpa1"/>
          <w:rFonts w:ascii="Verdana" w:hAnsi="Verdana"/>
          <w:i/>
          <w:sz w:val="18"/>
          <w:szCs w:val="18"/>
        </w:rPr>
        <w:t>indere afiliat</w:t>
      </w:r>
      <w:r w:rsidR="00170E53">
        <w:rPr>
          <w:rStyle w:val="tpa1"/>
          <w:rFonts w:ascii="Verdana" w:hAnsi="Verdana"/>
          <w:i/>
          <w:sz w:val="18"/>
          <w:szCs w:val="18"/>
        </w:rPr>
        <w:t>ă</w:t>
      </w:r>
      <w:r w:rsidR="00841AB5">
        <w:rPr>
          <w:rStyle w:val="tpa1"/>
          <w:rFonts w:ascii="Verdana" w:hAnsi="Verdana"/>
          <w:i/>
          <w:sz w:val="18"/>
          <w:szCs w:val="18"/>
        </w:rPr>
        <w:t xml:space="preserve"> este similara cu intreprinderea legat</w:t>
      </w:r>
      <w:r w:rsidR="00170E53">
        <w:rPr>
          <w:rStyle w:val="tpa1"/>
          <w:rFonts w:ascii="Verdana" w:hAnsi="Verdana"/>
          <w:i/>
          <w:sz w:val="18"/>
          <w:szCs w:val="18"/>
        </w:rPr>
        <w:t>ă</w:t>
      </w:r>
      <w:r w:rsidR="00841AB5">
        <w:rPr>
          <w:rStyle w:val="tpa1"/>
          <w:rFonts w:ascii="Verdana" w:hAnsi="Verdana"/>
          <w:i/>
          <w:sz w:val="18"/>
          <w:szCs w:val="18"/>
        </w:rPr>
        <w:t>.</w:t>
      </w:r>
    </w:p>
  </w:footnote>
  <w:footnote w:id="10">
    <w:p w14:paraId="031D2BA6" w14:textId="77777777" w:rsidR="000E4A75" w:rsidRDefault="000E4A75" w:rsidP="00C4205A">
      <w:pPr>
        <w:pStyle w:val="Textnotdesubsol"/>
        <w:jc w:val="both"/>
      </w:pPr>
      <w:r>
        <w:rPr>
          <w:rStyle w:val="Referinnotdesubsol"/>
        </w:rPr>
        <w:footnoteRef/>
      </w:r>
      <w:r>
        <w:t xml:space="preserve"> </w:t>
      </w:r>
      <w:r w:rsidRPr="00C4205A">
        <w:rPr>
          <w:rStyle w:val="tpa1"/>
          <w:rFonts w:ascii="Verdana" w:hAnsi="Verdana"/>
          <w:i/>
          <w:sz w:val="18"/>
          <w:szCs w:val="18"/>
        </w:rPr>
        <w:t>În cazul în care în situaţiile financiare anuale consolidate nu există date privind numărul mediu anual de salariaţi, calculul se face prin cumularea datelor de la întreprinderile legate</w:t>
      </w:r>
      <w:r w:rsidR="00284465">
        <w:rPr>
          <w:rStyle w:val="tpa1"/>
          <w:rFonts w:ascii="Verdana" w:hAnsi="Verdana"/>
          <w:i/>
          <w:sz w:val="18"/>
          <w:szCs w:val="18"/>
        </w:rPr>
        <w:t>/afiliate</w:t>
      </w:r>
      <w:r w:rsidRPr="00C4205A">
        <w:rPr>
          <w:rStyle w:val="tpa1"/>
          <w:rFonts w:ascii="Verdana" w:hAnsi="Verdana"/>
          <w:i/>
          <w:sz w:val="18"/>
          <w:szCs w:val="18"/>
        </w:rPr>
        <w:t>.</w:t>
      </w:r>
    </w:p>
  </w:footnote>
  <w:footnote w:id="11">
    <w:p w14:paraId="112040CC" w14:textId="77777777" w:rsidR="000E4A75" w:rsidRDefault="000E4A75">
      <w:pPr>
        <w:pStyle w:val="Textnotdesubsol"/>
      </w:pPr>
      <w:r>
        <w:rPr>
          <w:rStyle w:val="Referinnotdesubsol"/>
        </w:rPr>
        <w:footnoteRef/>
      </w:r>
      <w:r>
        <w:t xml:space="preserve"> </w:t>
      </w:r>
      <w:r>
        <w:rPr>
          <w:rStyle w:val="tpa1"/>
          <w:rFonts w:ascii="Verdana" w:hAnsi="Verdana"/>
          <w:i/>
          <w:sz w:val="18"/>
          <w:szCs w:val="18"/>
        </w:rPr>
        <w:t>Idem nota de subsol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18"/>
    <w:rsid w:val="000012A6"/>
    <w:rsid w:val="00001A5A"/>
    <w:rsid w:val="00002002"/>
    <w:rsid w:val="000024FA"/>
    <w:rsid w:val="00003B53"/>
    <w:rsid w:val="00003BB8"/>
    <w:rsid w:val="000041E5"/>
    <w:rsid w:val="000051B5"/>
    <w:rsid w:val="00006DBA"/>
    <w:rsid w:val="0000722E"/>
    <w:rsid w:val="0001026A"/>
    <w:rsid w:val="000146BF"/>
    <w:rsid w:val="000149A7"/>
    <w:rsid w:val="00014F9F"/>
    <w:rsid w:val="000155F6"/>
    <w:rsid w:val="00016FF8"/>
    <w:rsid w:val="00020E2C"/>
    <w:rsid w:val="00020EEB"/>
    <w:rsid w:val="00022AF9"/>
    <w:rsid w:val="00022D06"/>
    <w:rsid w:val="00023E5C"/>
    <w:rsid w:val="0002450D"/>
    <w:rsid w:val="00024563"/>
    <w:rsid w:val="00024D63"/>
    <w:rsid w:val="00025767"/>
    <w:rsid w:val="0003000E"/>
    <w:rsid w:val="00030A32"/>
    <w:rsid w:val="00030D21"/>
    <w:rsid w:val="00030D9B"/>
    <w:rsid w:val="00031F36"/>
    <w:rsid w:val="00032756"/>
    <w:rsid w:val="0003379C"/>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8CA"/>
    <w:rsid w:val="00056B94"/>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71D6"/>
    <w:rsid w:val="00077675"/>
    <w:rsid w:val="0008065C"/>
    <w:rsid w:val="00080C32"/>
    <w:rsid w:val="000827BD"/>
    <w:rsid w:val="00082887"/>
    <w:rsid w:val="00082B5C"/>
    <w:rsid w:val="00083130"/>
    <w:rsid w:val="00083425"/>
    <w:rsid w:val="00083F87"/>
    <w:rsid w:val="0008486E"/>
    <w:rsid w:val="00085451"/>
    <w:rsid w:val="000854BC"/>
    <w:rsid w:val="00085ED7"/>
    <w:rsid w:val="000861B6"/>
    <w:rsid w:val="0008638B"/>
    <w:rsid w:val="000866C3"/>
    <w:rsid w:val="00086DAD"/>
    <w:rsid w:val="00087960"/>
    <w:rsid w:val="000879C8"/>
    <w:rsid w:val="00087C55"/>
    <w:rsid w:val="00087D1B"/>
    <w:rsid w:val="00091570"/>
    <w:rsid w:val="00092182"/>
    <w:rsid w:val="00094EAE"/>
    <w:rsid w:val="000955FB"/>
    <w:rsid w:val="000959EF"/>
    <w:rsid w:val="00096504"/>
    <w:rsid w:val="00096507"/>
    <w:rsid w:val="000967C3"/>
    <w:rsid w:val="00097C60"/>
    <w:rsid w:val="000A04FB"/>
    <w:rsid w:val="000A0E0A"/>
    <w:rsid w:val="000A1CE6"/>
    <w:rsid w:val="000A31E5"/>
    <w:rsid w:val="000A3FFD"/>
    <w:rsid w:val="000A4835"/>
    <w:rsid w:val="000A4B7D"/>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E1C54"/>
    <w:rsid w:val="000E24C3"/>
    <w:rsid w:val="000E3345"/>
    <w:rsid w:val="000E4A75"/>
    <w:rsid w:val="000E4C51"/>
    <w:rsid w:val="000E6AF6"/>
    <w:rsid w:val="000E6DC4"/>
    <w:rsid w:val="000E6F4D"/>
    <w:rsid w:val="000F0ACA"/>
    <w:rsid w:val="000F184C"/>
    <w:rsid w:val="000F21A0"/>
    <w:rsid w:val="000F5956"/>
    <w:rsid w:val="000F719B"/>
    <w:rsid w:val="000F7387"/>
    <w:rsid w:val="000F73AB"/>
    <w:rsid w:val="000F7DBB"/>
    <w:rsid w:val="001000AB"/>
    <w:rsid w:val="001000AE"/>
    <w:rsid w:val="00100608"/>
    <w:rsid w:val="00100CB1"/>
    <w:rsid w:val="0010138C"/>
    <w:rsid w:val="0010180A"/>
    <w:rsid w:val="00101A34"/>
    <w:rsid w:val="00101BB3"/>
    <w:rsid w:val="00103106"/>
    <w:rsid w:val="00103848"/>
    <w:rsid w:val="001044C1"/>
    <w:rsid w:val="00104850"/>
    <w:rsid w:val="00104866"/>
    <w:rsid w:val="00105786"/>
    <w:rsid w:val="001057A9"/>
    <w:rsid w:val="00105AEC"/>
    <w:rsid w:val="0010695C"/>
    <w:rsid w:val="001069A0"/>
    <w:rsid w:val="00110ABF"/>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86B"/>
    <w:rsid w:val="00120E19"/>
    <w:rsid w:val="001216CD"/>
    <w:rsid w:val="00122DED"/>
    <w:rsid w:val="00122E58"/>
    <w:rsid w:val="00122FBF"/>
    <w:rsid w:val="0012317B"/>
    <w:rsid w:val="00123D2F"/>
    <w:rsid w:val="001244E3"/>
    <w:rsid w:val="00124CD4"/>
    <w:rsid w:val="001259BA"/>
    <w:rsid w:val="00125D7E"/>
    <w:rsid w:val="00125F2C"/>
    <w:rsid w:val="00126765"/>
    <w:rsid w:val="00127753"/>
    <w:rsid w:val="001317AF"/>
    <w:rsid w:val="00132044"/>
    <w:rsid w:val="0013278B"/>
    <w:rsid w:val="00132856"/>
    <w:rsid w:val="00132DF6"/>
    <w:rsid w:val="00133B87"/>
    <w:rsid w:val="00134566"/>
    <w:rsid w:val="00135076"/>
    <w:rsid w:val="00135F13"/>
    <w:rsid w:val="00136765"/>
    <w:rsid w:val="001368E4"/>
    <w:rsid w:val="00136F30"/>
    <w:rsid w:val="0013737B"/>
    <w:rsid w:val="00137966"/>
    <w:rsid w:val="00140164"/>
    <w:rsid w:val="00141581"/>
    <w:rsid w:val="00142271"/>
    <w:rsid w:val="001433F9"/>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8B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F00"/>
    <w:rsid w:val="00166D8E"/>
    <w:rsid w:val="001677DD"/>
    <w:rsid w:val="0016786A"/>
    <w:rsid w:val="00167AAA"/>
    <w:rsid w:val="001709FE"/>
    <w:rsid w:val="00170E53"/>
    <w:rsid w:val="001715A9"/>
    <w:rsid w:val="00173479"/>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4C30"/>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705"/>
    <w:rsid w:val="001A7CBD"/>
    <w:rsid w:val="001A7E91"/>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878"/>
    <w:rsid w:val="00220977"/>
    <w:rsid w:val="00220BB8"/>
    <w:rsid w:val="0022159E"/>
    <w:rsid w:val="002219C6"/>
    <w:rsid w:val="00221D28"/>
    <w:rsid w:val="00222072"/>
    <w:rsid w:val="002222DA"/>
    <w:rsid w:val="002229B0"/>
    <w:rsid w:val="00223102"/>
    <w:rsid w:val="00223B98"/>
    <w:rsid w:val="002241F3"/>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4465"/>
    <w:rsid w:val="00285013"/>
    <w:rsid w:val="00285160"/>
    <w:rsid w:val="0028555A"/>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A1097"/>
    <w:rsid w:val="002A17E9"/>
    <w:rsid w:val="002A1A22"/>
    <w:rsid w:val="002A231A"/>
    <w:rsid w:val="002A3269"/>
    <w:rsid w:val="002A3908"/>
    <w:rsid w:val="002A3CB5"/>
    <w:rsid w:val="002A3DDB"/>
    <w:rsid w:val="002A408D"/>
    <w:rsid w:val="002A44F2"/>
    <w:rsid w:val="002A4630"/>
    <w:rsid w:val="002A5C8B"/>
    <w:rsid w:val="002A5DC4"/>
    <w:rsid w:val="002A684F"/>
    <w:rsid w:val="002A695E"/>
    <w:rsid w:val="002A6F07"/>
    <w:rsid w:val="002A73C7"/>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91E"/>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5E29"/>
    <w:rsid w:val="002D6238"/>
    <w:rsid w:val="002D6DB7"/>
    <w:rsid w:val="002D7111"/>
    <w:rsid w:val="002D7953"/>
    <w:rsid w:val="002D7BC5"/>
    <w:rsid w:val="002E1629"/>
    <w:rsid w:val="002E1B1E"/>
    <w:rsid w:val="002E1EFC"/>
    <w:rsid w:val="002E1F55"/>
    <w:rsid w:val="002E21D9"/>
    <w:rsid w:val="002E2C65"/>
    <w:rsid w:val="002E36FC"/>
    <w:rsid w:val="002E3BC1"/>
    <w:rsid w:val="002E460C"/>
    <w:rsid w:val="002E6541"/>
    <w:rsid w:val="002E677D"/>
    <w:rsid w:val="002E765C"/>
    <w:rsid w:val="002E7BDA"/>
    <w:rsid w:val="002E7CBB"/>
    <w:rsid w:val="002F1B00"/>
    <w:rsid w:val="002F1BF8"/>
    <w:rsid w:val="002F1D15"/>
    <w:rsid w:val="002F2250"/>
    <w:rsid w:val="002F2C0D"/>
    <w:rsid w:val="002F4168"/>
    <w:rsid w:val="002F471A"/>
    <w:rsid w:val="002F4752"/>
    <w:rsid w:val="002F48CE"/>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507"/>
    <w:rsid w:val="00303996"/>
    <w:rsid w:val="003045F5"/>
    <w:rsid w:val="00304962"/>
    <w:rsid w:val="00304974"/>
    <w:rsid w:val="0030533B"/>
    <w:rsid w:val="003054A1"/>
    <w:rsid w:val="003054BD"/>
    <w:rsid w:val="00305A5C"/>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6D4"/>
    <w:rsid w:val="0036771A"/>
    <w:rsid w:val="00367F2D"/>
    <w:rsid w:val="0037067D"/>
    <w:rsid w:val="00370B2B"/>
    <w:rsid w:val="0037149E"/>
    <w:rsid w:val="00372CAD"/>
    <w:rsid w:val="00372F17"/>
    <w:rsid w:val="00373C20"/>
    <w:rsid w:val="003752D1"/>
    <w:rsid w:val="00375ECD"/>
    <w:rsid w:val="003761B2"/>
    <w:rsid w:val="003762D7"/>
    <w:rsid w:val="00377C16"/>
    <w:rsid w:val="003800E2"/>
    <w:rsid w:val="00380123"/>
    <w:rsid w:val="00380DE9"/>
    <w:rsid w:val="00381D32"/>
    <w:rsid w:val="00382212"/>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40AE"/>
    <w:rsid w:val="003E419C"/>
    <w:rsid w:val="003E4275"/>
    <w:rsid w:val="003E4664"/>
    <w:rsid w:val="003E52E9"/>
    <w:rsid w:val="003E57BC"/>
    <w:rsid w:val="003E7B09"/>
    <w:rsid w:val="003E7EEC"/>
    <w:rsid w:val="003F0F9E"/>
    <w:rsid w:val="003F1051"/>
    <w:rsid w:val="003F1EED"/>
    <w:rsid w:val="003F2736"/>
    <w:rsid w:val="003F306F"/>
    <w:rsid w:val="003F359A"/>
    <w:rsid w:val="003F50F8"/>
    <w:rsid w:val="003F5318"/>
    <w:rsid w:val="003F5625"/>
    <w:rsid w:val="003F5F01"/>
    <w:rsid w:val="003F6B85"/>
    <w:rsid w:val="003F6D24"/>
    <w:rsid w:val="003F7A5B"/>
    <w:rsid w:val="003F7BF7"/>
    <w:rsid w:val="00400ADE"/>
    <w:rsid w:val="00400D64"/>
    <w:rsid w:val="00400E9D"/>
    <w:rsid w:val="004027B7"/>
    <w:rsid w:val="004029B2"/>
    <w:rsid w:val="00402AAE"/>
    <w:rsid w:val="0040365B"/>
    <w:rsid w:val="004037FE"/>
    <w:rsid w:val="004040DA"/>
    <w:rsid w:val="004042E2"/>
    <w:rsid w:val="00404FD3"/>
    <w:rsid w:val="0040559F"/>
    <w:rsid w:val="00405940"/>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147B"/>
    <w:rsid w:val="00422213"/>
    <w:rsid w:val="00422B1C"/>
    <w:rsid w:val="00422C1E"/>
    <w:rsid w:val="00422EF7"/>
    <w:rsid w:val="00423CFB"/>
    <w:rsid w:val="00423DCE"/>
    <w:rsid w:val="004247DB"/>
    <w:rsid w:val="004248D0"/>
    <w:rsid w:val="004256A9"/>
    <w:rsid w:val="00425C09"/>
    <w:rsid w:val="00431056"/>
    <w:rsid w:val="00432218"/>
    <w:rsid w:val="004326CB"/>
    <w:rsid w:val="0043294E"/>
    <w:rsid w:val="00432954"/>
    <w:rsid w:val="00433C88"/>
    <w:rsid w:val="00434F2B"/>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25D0"/>
    <w:rsid w:val="004533A1"/>
    <w:rsid w:val="004533A7"/>
    <w:rsid w:val="004545D7"/>
    <w:rsid w:val="00454AD0"/>
    <w:rsid w:val="004552E6"/>
    <w:rsid w:val="00455E50"/>
    <w:rsid w:val="004574C5"/>
    <w:rsid w:val="00457C71"/>
    <w:rsid w:val="00460196"/>
    <w:rsid w:val="00460DA6"/>
    <w:rsid w:val="00461E9D"/>
    <w:rsid w:val="00461F83"/>
    <w:rsid w:val="00462B42"/>
    <w:rsid w:val="0046323D"/>
    <w:rsid w:val="00464AC9"/>
    <w:rsid w:val="00464E39"/>
    <w:rsid w:val="00465EFE"/>
    <w:rsid w:val="00466A7D"/>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3A3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48E"/>
    <w:rsid w:val="00493544"/>
    <w:rsid w:val="00493792"/>
    <w:rsid w:val="00494807"/>
    <w:rsid w:val="00494829"/>
    <w:rsid w:val="00494881"/>
    <w:rsid w:val="004949E2"/>
    <w:rsid w:val="00495404"/>
    <w:rsid w:val="00495C50"/>
    <w:rsid w:val="0049692E"/>
    <w:rsid w:val="00496943"/>
    <w:rsid w:val="00497027"/>
    <w:rsid w:val="00497227"/>
    <w:rsid w:val="004A1B3F"/>
    <w:rsid w:val="004A1CCA"/>
    <w:rsid w:val="004A2111"/>
    <w:rsid w:val="004A234E"/>
    <w:rsid w:val="004A2918"/>
    <w:rsid w:val="004A2B75"/>
    <w:rsid w:val="004A3499"/>
    <w:rsid w:val="004A38AE"/>
    <w:rsid w:val="004A417F"/>
    <w:rsid w:val="004A41C9"/>
    <w:rsid w:val="004A6105"/>
    <w:rsid w:val="004A6130"/>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34"/>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B33"/>
    <w:rsid w:val="00583C8C"/>
    <w:rsid w:val="00583F8D"/>
    <w:rsid w:val="005841A5"/>
    <w:rsid w:val="00584566"/>
    <w:rsid w:val="005846CB"/>
    <w:rsid w:val="0058478B"/>
    <w:rsid w:val="005851A7"/>
    <w:rsid w:val="00586C55"/>
    <w:rsid w:val="00587D74"/>
    <w:rsid w:val="00587F5F"/>
    <w:rsid w:val="005903C1"/>
    <w:rsid w:val="00590D90"/>
    <w:rsid w:val="005910B9"/>
    <w:rsid w:val="00592725"/>
    <w:rsid w:val="005936A3"/>
    <w:rsid w:val="00594569"/>
    <w:rsid w:val="00595D1B"/>
    <w:rsid w:val="00595D43"/>
    <w:rsid w:val="0059682F"/>
    <w:rsid w:val="00597685"/>
    <w:rsid w:val="00597BC1"/>
    <w:rsid w:val="005A010D"/>
    <w:rsid w:val="005A0B90"/>
    <w:rsid w:val="005A1010"/>
    <w:rsid w:val="005A10AD"/>
    <w:rsid w:val="005A1206"/>
    <w:rsid w:val="005A1431"/>
    <w:rsid w:val="005A295C"/>
    <w:rsid w:val="005A2B10"/>
    <w:rsid w:val="005A2E3D"/>
    <w:rsid w:val="005A31AD"/>
    <w:rsid w:val="005A3258"/>
    <w:rsid w:val="005A3577"/>
    <w:rsid w:val="005A437E"/>
    <w:rsid w:val="005A4EA2"/>
    <w:rsid w:val="005A58BC"/>
    <w:rsid w:val="005A5B47"/>
    <w:rsid w:val="005A743E"/>
    <w:rsid w:val="005A79F8"/>
    <w:rsid w:val="005B00A1"/>
    <w:rsid w:val="005B06B0"/>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CE1"/>
    <w:rsid w:val="005D3996"/>
    <w:rsid w:val="005D4611"/>
    <w:rsid w:val="005D50CC"/>
    <w:rsid w:val="005D54F5"/>
    <w:rsid w:val="005D5DC8"/>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B9"/>
    <w:rsid w:val="0060474B"/>
    <w:rsid w:val="00604EBD"/>
    <w:rsid w:val="006069A8"/>
    <w:rsid w:val="006070E7"/>
    <w:rsid w:val="006072FE"/>
    <w:rsid w:val="00607EFE"/>
    <w:rsid w:val="0061022A"/>
    <w:rsid w:val="00610496"/>
    <w:rsid w:val="006149D2"/>
    <w:rsid w:val="0061711D"/>
    <w:rsid w:val="00620F99"/>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C5C"/>
    <w:rsid w:val="00634F67"/>
    <w:rsid w:val="006351A0"/>
    <w:rsid w:val="00635BB6"/>
    <w:rsid w:val="006365EC"/>
    <w:rsid w:val="00636889"/>
    <w:rsid w:val="00636F1E"/>
    <w:rsid w:val="006409BC"/>
    <w:rsid w:val="00641AA3"/>
    <w:rsid w:val="006423C8"/>
    <w:rsid w:val="00642E25"/>
    <w:rsid w:val="006433D5"/>
    <w:rsid w:val="00643455"/>
    <w:rsid w:val="00643549"/>
    <w:rsid w:val="006438AF"/>
    <w:rsid w:val="0064601A"/>
    <w:rsid w:val="00646E3E"/>
    <w:rsid w:val="00647C52"/>
    <w:rsid w:val="0065242C"/>
    <w:rsid w:val="00652DEA"/>
    <w:rsid w:val="006535C6"/>
    <w:rsid w:val="006543D3"/>
    <w:rsid w:val="00655D51"/>
    <w:rsid w:val="00656098"/>
    <w:rsid w:val="00656691"/>
    <w:rsid w:val="006566A3"/>
    <w:rsid w:val="006566F6"/>
    <w:rsid w:val="00656E7D"/>
    <w:rsid w:val="00657339"/>
    <w:rsid w:val="006574F0"/>
    <w:rsid w:val="00657DCB"/>
    <w:rsid w:val="006604E4"/>
    <w:rsid w:val="006609CD"/>
    <w:rsid w:val="00660A13"/>
    <w:rsid w:val="00660DEA"/>
    <w:rsid w:val="00660E57"/>
    <w:rsid w:val="0066188F"/>
    <w:rsid w:val="0066216E"/>
    <w:rsid w:val="00662B9D"/>
    <w:rsid w:val="00662E44"/>
    <w:rsid w:val="0066385B"/>
    <w:rsid w:val="00664EAA"/>
    <w:rsid w:val="00665289"/>
    <w:rsid w:val="006652DC"/>
    <w:rsid w:val="006657D5"/>
    <w:rsid w:val="00665B3F"/>
    <w:rsid w:val="00665E2F"/>
    <w:rsid w:val="006663E0"/>
    <w:rsid w:val="006720D1"/>
    <w:rsid w:val="006721AF"/>
    <w:rsid w:val="00674516"/>
    <w:rsid w:val="00674999"/>
    <w:rsid w:val="00674EBF"/>
    <w:rsid w:val="00675208"/>
    <w:rsid w:val="006752F3"/>
    <w:rsid w:val="00675CA6"/>
    <w:rsid w:val="00675E3D"/>
    <w:rsid w:val="00677A4F"/>
    <w:rsid w:val="00680CCD"/>
    <w:rsid w:val="00680EBA"/>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9B9"/>
    <w:rsid w:val="00697B42"/>
    <w:rsid w:val="006A0357"/>
    <w:rsid w:val="006A0E46"/>
    <w:rsid w:val="006A1346"/>
    <w:rsid w:val="006A1DDB"/>
    <w:rsid w:val="006A1FBC"/>
    <w:rsid w:val="006A2E00"/>
    <w:rsid w:val="006A3838"/>
    <w:rsid w:val="006A5278"/>
    <w:rsid w:val="006A6B81"/>
    <w:rsid w:val="006A70B9"/>
    <w:rsid w:val="006A7D67"/>
    <w:rsid w:val="006B0114"/>
    <w:rsid w:val="006B2B37"/>
    <w:rsid w:val="006B38DC"/>
    <w:rsid w:val="006B3928"/>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36A"/>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6F7AFC"/>
    <w:rsid w:val="00700B3D"/>
    <w:rsid w:val="00700DE2"/>
    <w:rsid w:val="00701F45"/>
    <w:rsid w:val="0070237D"/>
    <w:rsid w:val="007025D2"/>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2EFA"/>
    <w:rsid w:val="0071321A"/>
    <w:rsid w:val="00714180"/>
    <w:rsid w:val="00714515"/>
    <w:rsid w:val="007157A2"/>
    <w:rsid w:val="00715A02"/>
    <w:rsid w:val="00716429"/>
    <w:rsid w:val="007164BF"/>
    <w:rsid w:val="007167F5"/>
    <w:rsid w:val="007167FA"/>
    <w:rsid w:val="00716E1F"/>
    <w:rsid w:val="0072262B"/>
    <w:rsid w:val="00723AD1"/>
    <w:rsid w:val="007246C3"/>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164"/>
    <w:rsid w:val="007602C0"/>
    <w:rsid w:val="007605A9"/>
    <w:rsid w:val="0076152B"/>
    <w:rsid w:val="00762E37"/>
    <w:rsid w:val="00762F09"/>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5502"/>
    <w:rsid w:val="007A59AC"/>
    <w:rsid w:val="007A5FA0"/>
    <w:rsid w:val="007A6181"/>
    <w:rsid w:val="007A64AC"/>
    <w:rsid w:val="007A6C0B"/>
    <w:rsid w:val="007A71C0"/>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3DB"/>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5F3D"/>
    <w:rsid w:val="007E61C9"/>
    <w:rsid w:val="007E6DD4"/>
    <w:rsid w:val="007E7629"/>
    <w:rsid w:val="007E76F6"/>
    <w:rsid w:val="007E7B16"/>
    <w:rsid w:val="007E7EA3"/>
    <w:rsid w:val="007F017A"/>
    <w:rsid w:val="007F0BFE"/>
    <w:rsid w:val="007F15B9"/>
    <w:rsid w:val="007F26B5"/>
    <w:rsid w:val="007F2939"/>
    <w:rsid w:val="007F2A4E"/>
    <w:rsid w:val="007F2C2C"/>
    <w:rsid w:val="007F4B89"/>
    <w:rsid w:val="007F4DC0"/>
    <w:rsid w:val="007F4FA7"/>
    <w:rsid w:val="007F6973"/>
    <w:rsid w:val="00800500"/>
    <w:rsid w:val="00800935"/>
    <w:rsid w:val="00800F94"/>
    <w:rsid w:val="00801159"/>
    <w:rsid w:val="00802E50"/>
    <w:rsid w:val="00804CDD"/>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3B7"/>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A10"/>
    <w:rsid w:val="00834D54"/>
    <w:rsid w:val="008368C4"/>
    <w:rsid w:val="00837970"/>
    <w:rsid w:val="00837974"/>
    <w:rsid w:val="0084101C"/>
    <w:rsid w:val="00841A7E"/>
    <w:rsid w:val="00841AB5"/>
    <w:rsid w:val="0084223B"/>
    <w:rsid w:val="008427B1"/>
    <w:rsid w:val="00843AFB"/>
    <w:rsid w:val="00844831"/>
    <w:rsid w:val="00845136"/>
    <w:rsid w:val="00846587"/>
    <w:rsid w:val="00846967"/>
    <w:rsid w:val="00846997"/>
    <w:rsid w:val="00846B6C"/>
    <w:rsid w:val="008472C9"/>
    <w:rsid w:val="00851020"/>
    <w:rsid w:val="008518C5"/>
    <w:rsid w:val="00851D47"/>
    <w:rsid w:val="0085300A"/>
    <w:rsid w:val="008534E0"/>
    <w:rsid w:val="008547D5"/>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7737B"/>
    <w:rsid w:val="00880793"/>
    <w:rsid w:val="00880903"/>
    <w:rsid w:val="008817A9"/>
    <w:rsid w:val="00884B8F"/>
    <w:rsid w:val="00884EBC"/>
    <w:rsid w:val="00885DC8"/>
    <w:rsid w:val="0088778A"/>
    <w:rsid w:val="008902C7"/>
    <w:rsid w:val="00890F5E"/>
    <w:rsid w:val="00891AC7"/>
    <w:rsid w:val="008928B3"/>
    <w:rsid w:val="00892AB6"/>
    <w:rsid w:val="00892EFB"/>
    <w:rsid w:val="00893395"/>
    <w:rsid w:val="0089342C"/>
    <w:rsid w:val="00893BDB"/>
    <w:rsid w:val="00894D85"/>
    <w:rsid w:val="00895946"/>
    <w:rsid w:val="00895F94"/>
    <w:rsid w:val="00896497"/>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34D1"/>
    <w:rsid w:val="008C3A86"/>
    <w:rsid w:val="008C3D85"/>
    <w:rsid w:val="008C5E60"/>
    <w:rsid w:val="008C5FC7"/>
    <w:rsid w:val="008C638B"/>
    <w:rsid w:val="008C6A41"/>
    <w:rsid w:val="008C7399"/>
    <w:rsid w:val="008C78B8"/>
    <w:rsid w:val="008C79B4"/>
    <w:rsid w:val="008D071B"/>
    <w:rsid w:val="008D0B4D"/>
    <w:rsid w:val="008D1365"/>
    <w:rsid w:val="008D1478"/>
    <w:rsid w:val="008D1DB3"/>
    <w:rsid w:val="008D20BD"/>
    <w:rsid w:val="008D4316"/>
    <w:rsid w:val="008D5A2C"/>
    <w:rsid w:val="008D60DA"/>
    <w:rsid w:val="008D69C6"/>
    <w:rsid w:val="008D6F89"/>
    <w:rsid w:val="008E0B45"/>
    <w:rsid w:val="008E2736"/>
    <w:rsid w:val="008E3994"/>
    <w:rsid w:val="008E3FEF"/>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8AE"/>
    <w:rsid w:val="00911BF8"/>
    <w:rsid w:val="00912A23"/>
    <w:rsid w:val="00912B82"/>
    <w:rsid w:val="00913D7C"/>
    <w:rsid w:val="0091452D"/>
    <w:rsid w:val="00914719"/>
    <w:rsid w:val="00915DA5"/>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984"/>
    <w:rsid w:val="00952655"/>
    <w:rsid w:val="00953B87"/>
    <w:rsid w:val="00953C5F"/>
    <w:rsid w:val="00954419"/>
    <w:rsid w:val="00954A31"/>
    <w:rsid w:val="00955FB9"/>
    <w:rsid w:val="009573F0"/>
    <w:rsid w:val="0095756A"/>
    <w:rsid w:val="00957AC2"/>
    <w:rsid w:val="00960746"/>
    <w:rsid w:val="00961712"/>
    <w:rsid w:val="00961C94"/>
    <w:rsid w:val="00962194"/>
    <w:rsid w:val="00962E51"/>
    <w:rsid w:val="00963697"/>
    <w:rsid w:val="00963858"/>
    <w:rsid w:val="009640A4"/>
    <w:rsid w:val="00964DF1"/>
    <w:rsid w:val="0096550D"/>
    <w:rsid w:val="00965740"/>
    <w:rsid w:val="00966E4C"/>
    <w:rsid w:val="00966EC7"/>
    <w:rsid w:val="009675AB"/>
    <w:rsid w:val="0096760F"/>
    <w:rsid w:val="00967944"/>
    <w:rsid w:val="00972CA3"/>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8BA"/>
    <w:rsid w:val="009902A4"/>
    <w:rsid w:val="0099094D"/>
    <w:rsid w:val="00991051"/>
    <w:rsid w:val="009911F8"/>
    <w:rsid w:val="0099133D"/>
    <w:rsid w:val="00991A2A"/>
    <w:rsid w:val="0099241F"/>
    <w:rsid w:val="009942AB"/>
    <w:rsid w:val="00994B4B"/>
    <w:rsid w:val="00995002"/>
    <w:rsid w:val="00995721"/>
    <w:rsid w:val="00997333"/>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261"/>
    <w:rsid w:val="009A53C8"/>
    <w:rsid w:val="009A57F0"/>
    <w:rsid w:val="009A5CEE"/>
    <w:rsid w:val="009A6347"/>
    <w:rsid w:val="009A7B20"/>
    <w:rsid w:val="009B0580"/>
    <w:rsid w:val="009B103E"/>
    <w:rsid w:val="009B1B8F"/>
    <w:rsid w:val="009B201A"/>
    <w:rsid w:val="009B2CFA"/>
    <w:rsid w:val="009B33B7"/>
    <w:rsid w:val="009B453A"/>
    <w:rsid w:val="009B461D"/>
    <w:rsid w:val="009B50CB"/>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1DD8"/>
    <w:rsid w:val="009F2E45"/>
    <w:rsid w:val="009F359F"/>
    <w:rsid w:val="009F389F"/>
    <w:rsid w:val="009F3AEC"/>
    <w:rsid w:val="009F4CFC"/>
    <w:rsid w:val="009F5C05"/>
    <w:rsid w:val="00A00117"/>
    <w:rsid w:val="00A00A37"/>
    <w:rsid w:val="00A00B97"/>
    <w:rsid w:val="00A01227"/>
    <w:rsid w:val="00A01350"/>
    <w:rsid w:val="00A0169E"/>
    <w:rsid w:val="00A02436"/>
    <w:rsid w:val="00A0281A"/>
    <w:rsid w:val="00A0307C"/>
    <w:rsid w:val="00A03346"/>
    <w:rsid w:val="00A038B5"/>
    <w:rsid w:val="00A04475"/>
    <w:rsid w:val="00A048DD"/>
    <w:rsid w:val="00A060C6"/>
    <w:rsid w:val="00A0630B"/>
    <w:rsid w:val="00A0650F"/>
    <w:rsid w:val="00A06733"/>
    <w:rsid w:val="00A0679E"/>
    <w:rsid w:val="00A073FF"/>
    <w:rsid w:val="00A100DA"/>
    <w:rsid w:val="00A101AB"/>
    <w:rsid w:val="00A105C9"/>
    <w:rsid w:val="00A10887"/>
    <w:rsid w:val="00A10A7B"/>
    <w:rsid w:val="00A10B44"/>
    <w:rsid w:val="00A11D62"/>
    <w:rsid w:val="00A12212"/>
    <w:rsid w:val="00A122B4"/>
    <w:rsid w:val="00A13070"/>
    <w:rsid w:val="00A13501"/>
    <w:rsid w:val="00A1384C"/>
    <w:rsid w:val="00A13E1F"/>
    <w:rsid w:val="00A1512F"/>
    <w:rsid w:val="00A154D3"/>
    <w:rsid w:val="00A15522"/>
    <w:rsid w:val="00A15730"/>
    <w:rsid w:val="00A158EC"/>
    <w:rsid w:val="00A16630"/>
    <w:rsid w:val="00A17F52"/>
    <w:rsid w:val="00A20325"/>
    <w:rsid w:val="00A20FE1"/>
    <w:rsid w:val="00A21DED"/>
    <w:rsid w:val="00A22DED"/>
    <w:rsid w:val="00A22EA3"/>
    <w:rsid w:val="00A24320"/>
    <w:rsid w:val="00A24567"/>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C2"/>
    <w:rsid w:val="00A334E8"/>
    <w:rsid w:val="00A33921"/>
    <w:rsid w:val="00A33D07"/>
    <w:rsid w:val="00A35A3D"/>
    <w:rsid w:val="00A3627C"/>
    <w:rsid w:val="00A362A0"/>
    <w:rsid w:val="00A3767D"/>
    <w:rsid w:val="00A379DA"/>
    <w:rsid w:val="00A37C5A"/>
    <w:rsid w:val="00A4033E"/>
    <w:rsid w:val="00A40796"/>
    <w:rsid w:val="00A40944"/>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206C"/>
    <w:rsid w:val="00AB3843"/>
    <w:rsid w:val="00AB4927"/>
    <w:rsid w:val="00AB4C4D"/>
    <w:rsid w:val="00AB520C"/>
    <w:rsid w:val="00AB5537"/>
    <w:rsid w:val="00AB668E"/>
    <w:rsid w:val="00AB6B48"/>
    <w:rsid w:val="00AB6B54"/>
    <w:rsid w:val="00AB78B3"/>
    <w:rsid w:val="00AB7A07"/>
    <w:rsid w:val="00AC00A1"/>
    <w:rsid w:val="00AC04A3"/>
    <w:rsid w:val="00AC0AC5"/>
    <w:rsid w:val="00AC1545"/>
    <w:rsid w:val="00AC16D8"/>
    <w:rsid w:val="00AC2602"/>
    <w:rsid w:val="00AC3525"/>
    <w:rsid w:val="00AC376D"/>
    <w:rsid w:val="00AC3AB9"/>
    <w:rsid w:val="00AC3E17"/>
    <w:rsid w:val="00AC4F55"/>
    <w:rsid w:val="00AC5A85"/>
    <w:rsid w:val="00AC60C3"/>
    <w:rsid w:val="00AC6331"/>
    <w:rsid w:val="00AC6B5E"/>
    <w:rsid w:val="00AC7614"/>
    <w:rsid w:val="00AD046D"/>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1D8"/>
    <w:rsid w:val="00B06CA6"/>
    <w:rsid w:val="00B07273"/>
    <w:rsid w:val="00B074B1"/>
    <w:rsid w:val="00B07E13"/>
    <w:rsid w:val="00B1147C"/>
    <w:rsid w:val="00B118A2"/>
    <w:rsid w:val="00B11E3C"/>
    <w:rsid w:val="00B1252F"/>
    <w:rsid w:val="00B12E28"/>
    <w:rsid w:val="00B137A7"/>
    <w:rsid w:val="00B13DB1"/>
    <w:rsid w:val="00B13E2E"/>
    <w:rsid w:val="00B14207"/>
    <w:rsid w:val="00B1420A"/>
    <w:rsid w:val="00B14C83"/>
    <w:rsid w:val="00B161C3"/>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453"/>
    <w:rsid w:val="00B8356C"/>
    <w:rsid w:val="00B85456"/>
    <w:rsid w:val="00B85A76"/>
    <w:rsid w:val="00B861CE"/>
    <w:rsid w:val="00B863AD"/>
    <w:rsid w:val="00B863D1"/>
    <w:rsid w:val="00B86DDB"/>
    <w:rsid w:val="00B9062D"/>
    <w:rsid w:val="00B906C2"/>
    <w:rsid w:val="00B90F12"/>
    <w:rsid w:val="00B9192B"/>
    <w:rsid w:val="00B91B09"/>
    <w:rsid w:val="00B9224C"/>
    <w:rsid w:val="00B9277B"/>
    <w:rsid w:val="00B927BD"/>
    <w:rsid w:val="00B92FC9"/>
    <w:rsid w:val="00B93299"/>
    <w:rsid w:val="00B93EC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3B59"/>
    <w:rsid w:val="00BC40B0"/>
    <w:rsid w:val="00BC428A"/>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680"/>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16218"/>
    <w:rsid w:val="00C1699C"/>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05A"/>
    <w:rsid w:val="00C42A1B"/>
    <w:rsid w:val="00C42F4A"/>
    <w:rsid w:val="00C43642"/>
    <w:rsid w:val="00C43F84"/>
    <w:rsid w:val="00C442D1"/>
    <w:rsid w:val="00C466FF"/>
    <w:rsid w:val="00C46BEE"/>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46D6"/>
    <w:rsid w:val="00C650B6"/>
    <w:rsid w:val="00C65192"/>
    <w:rsid w:val="00C65487"/>
    <w:rsid w:val="00C65A9B"/>
    <w:rsid w:val="00C66A56"/>
    <w:rsid w:val="00C67959"/>
    <w:rsid w:val="00C70BAF"/>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6C44"/>
    <w:rsid w:val="00C86CEB"/>
    <w:rsid w:val="00C8773C"/>
    <w:rsid w:val="00C9144B"/>
    <w:rsid w:val="00C91A9F"/>
    <w:rsid w:val="00C928DC"/>
    <w:rsid w:val="00C930EF"/>
    <w:rsid w:val="00C9587C"/>
    <w:rsid w:val="00C95E68"/>
    <w:rsid w:val="00C960A8"/>
    <w:rsid w:val="00C96769"/>
    <w:rsid w:val="00C97308"/>
    <w:rsid w:val="00C97C94"/>
    <w:rsid w:val="00CA13DC"/>
    <w:rsid w:val="00CA32B5"/>
    <w:rsid w:val="00CA4F94"/>
    <w:rsid w:val="00CA6FA0"/>
    <w:rsid w:val="00CA71B4"/>
    <w:rsid w:val="00CA754A"/>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24B1"/>
    <w:rsid w:val="00CC2640"/>
    <w:rsid w:val="00CC3C53"/>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017B"/>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FA4"/>
    <w:rsid w:val="00D0171D"/>
    <w:rsid w:val="00D03805"/>
    <w:rsid w:val="00D038B3"/>
    <w:rsid w:val="00D03A1A"/>
    <w:rsid w:val="00D03F05"/>
    <w:rsid w:val="00D04302"/>
    <w:rsid w:val="00D04D3C"/>
    <w:rsid w:val="00D04EAD"/>
    <w:rsid w:val="00D0530C"/>
    <w:rsid w:val="00D05729"/>
    <w:rsid w:val="00D0640D"/>
    <w:rsid w:val="00D07792"/>
    <w:rsid w:val="00D078A0"/>
    <w:rsid w:val="00D10E12"/>
    <w:rsid w:val="00D11EC8"/>
    <w:rsid w:val="00D11F33"/>
    <w:rsid w:val="00D12425"/>
    <w:rsid w:val="00D1243E"/>
    <w:rsid w:val="00D12493"/>
    <w:rsid w:val="00D12501"/>
    <w:rsid w:val="00D12752"/>
    <w:rsid w:val="00D13489"/>
    <w:rsid w:val="00D14C26"/>
    <w:rsid w:val="00D15129"/>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9FA"/>
    <w:rsid w:val="00D36B7A"/>
    <w:rsid w:val="00D36FC1"/>
    <w:rsid w:val="00D406C0"/>
    <w:rsid w:val="00D41D65"/>
    <w:rsid w:val="00D42DDB"/>
    <w:rsid w:val="00D4331F"/>
    <w:rsid w:val="00D435E9"/>
    <w:rsid w:val="00D43A1E"/>
    <w:rsid w:val="00D43E5D"/>
    <w:rsid w:val="00D443D7"/>
    <w:rsid w:val="00D445AB"/>
    <w:rsid w:val="00D44D0F"/>
    <w:rsid w:val="00D47B55"/>
    <w:rsid w:val="00D501A1"/>
    <w:rsid w:val="00D5043A"/>
    <w:rsid w:val="00D5059D"/>
    <w:rsid w:val="00D507FD"/>
    <w:rsid w:val="00D50EE3"/>
    <w:rsid w:val="00D50EE9"/>
    <w:rsid w:val="00D511CC"/>
    <w:rsid w:val="00D525D3"/>
    <w:rsid w:val="00D52EBE"/>
    <w:rsid w:val="00D531B7"/>
    <w:rsid w:val="00D532F8"/>
    <w:rsid w:val="00D534E2"/>
    <w:rsid w:val="00D54785"/>
    <w:rsid w:val="00D55C6A"/>
    <w:rsid w:val="00D55EAF"/>
    <w:rsid w:val="00D55F52"/>
    <w:rsid w:val="00D5717D"/>
    <w:rsid w:val="00D57F91"/>
    <w:rsid w:val="00D60996"/>
    <w:rsid w:val="00D61FE4"/>
    <w:rsid w:val="00D6338C"/>
    <w:rsid w:val="00D638FD"/>
    <w:rsid w:val="00D64C03"/>
    <w:rsid w:val="00D6565F"/>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150"/>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D02BD"/>
    <w:rsid w:val="00DD3558"/>
    <w:rsid w:val="00DD3A37"/>
    <w:rsid w:val="00DD40A8"/>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52EF"/>
    <w:rsid w:val="00DE5A3B"/>
    <w:rsid w:val="00DE6397"/>
    <w:rsid w:val="00DE6F71"/>
    <w:rsid w:val="00DE79B8"/>
    <w:rsid w:val="00DF061A"/>
    <w:rsid w:val="00DF1142"/>
    <w:rsid w:val="00DF1A8C"/>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0D8B"/>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3C42"/>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676B"/>
    <w:rsid w:val="00E36ABC"/>
    <w:rsid w:val="00E37EA6"/>
    <w:rsid w:val="00E401AB"/>
    <w:rsid w:val="00E40339"/>
    <w:rsid w:val="00E4065F"/>
    <w:rsid w:val="00E41606"/>
    <w:rsid w:val="00E41BE1"/>
    <w:rsid w:val="00E42F10"/>
    <w:rsid w:val="00E43B4A"/>
    <w:rsid w:val="00E443D4"/>
    <w:rsid w:val="00E44E1D"/>
    <w:rsid w:val="00E45091"/>
    <w:rsid w:val="00E451B6"/>
    <w:rsid w:val="00E45CC8"/>
    <w:rsid w:val="00E46AFF"/>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219"/>
    <w:rsid w:val="00E76BD5"/>
    <w:rsid w:val="00E772D1"/>
    <w:rsid w:val="00E773A1"/>
    <w:rsid w:val="00E77596"/>
    <w:rsid w:val="00E77AAD"/>
    <w:rsid w:val="00E77CF2"/>
    <w:rsid w:val="00E77D90"/>
    <w:rsid w:val="00E77E7C"/>
    <w:rsid w:val="00E806D8"/>
    <w:rsid w:val="00E80DE4"/>
    <w:rsid w:val="00E82229"/>
    <w:rsid w:val="00E82439"/>
    <w:rsid w:val="00E829BB"/>
    <w:rsid w:val="00E830ED"/>
    <w:rsid w:val="00E832D4"/>
    <w:rsid w:val="00E83E31"/>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5CCB"/>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327"/>
    <w:rsid w:val="00ED25C2"/>
    <w:rsid w:val="00ED29CF"/>
    <w:rsid w:val="00ED2E83"/>
    <w:rsid w:val="00ED3277"/>
    <w:rsid w:val="00ED3686"/>
    <w:rsid w:val="00ED3FB1"/>
    <w:rsid w:val="00ED4113"/>
    <w:rsid w:val="00ED4D65"/>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272E"/>
    <w:rsid w:val="00F13432"/>
    <w:rsid w:val="00F143C2"/>
    <w:rsid w:val="00F152F6"/>
    <w:rsid w:val="00F15B94"/>
    <w:rsid w:val="00F17593"/>
    <w:rsid w:val="00F229B3"/>
    <w:rsid w:val="00F22B35"/>
    <w:rsid w:val="00F23283"/>
    <w:rsid w:val="00F23340"/>
    <w:rsid w:val="00F23625"/>
    <w:rsid w:val="00F23D3E"/>
    <w:rsid w:val="00F23E4B"/>
    <w:rsid w:val="00F23E75"/>
    <w:rsid w:val="00F242DF"/>
    <w:rsid w:val="00F2530D"/>
    <w:rsid w:val="00F2533D"/>
    <w:rsid w:val="00F25657"/>
    <w:rsid w:val="00F2622F"/>
    <w:rsid w:val="00F27126"/>
    <w:rsid w:val="00F30A22"/>
    <w:rsid w:val="00F30AC3"/>
    <w:rsid w:val="00F30C26"/>
    <w:rsid w:val="00F32291"/>
    <w:rsid w:val="00F322EF"/>
    <w:rsid w:val="00F32412"/>
    <w:rsid w:val="00F332D0"/>
    <w:rsid w:val="00F332E3"/>
    <w:rsid w:val="00F33391"/>
    <w:rsid w:val="00F3591B"/>
    <w:rsid w:val="00F37E27"/>
    <w:rsid w:val="00F37E45"/>
    <w:rsid w:val="00F40A74"/>
    <w:rsid w:val="00F40D87"/>
    <w:rsid w:val="00F41070"/>
    <w:rsid w:val="00F418E0"/>
    <w:rsid w:val="00F42085"/>
    <w:rsid w:val="00F420C8"/>
    <w:rsid w:val="00F4266A"/>
    <w:rsid w:val="00F4300C"/>
    <w:rsid w:val="00F43AE9"/>
    <w:rsid w:val="00F4405A"/>
    <w:rsid w:val="00F44BDC"/>
    <w:rsid w:val="00F45432"/>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57BF5"/>
    <w:rsid w:val="00F60C19"/>
    <w:rsid w:val="00F60CD6"/>
    <w:rsid w:val="00F61463"/>
    <w:rsid w:val="00F61679"/>
    <w:rsid w:val="00F61742"/>
    <w:rsid w:val="00F62B0D"/>
    <w:rsid w:val="00F6300B"/>
    <w:rsid w:val="00F633F7"/>
    <w:rsid w:val="00F63494"/>
    <w:rsid w:val="00F64F03"/>
    <w:rsid w:val="00F6545A"/>
    <w:rsid w:val="00F656BF"/>
    <w:rsid w:val="00F66B36"/>
    <w:rsid w:val="00F66F0D"/>
    <w:rsid w:val="00F671B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ED0"/>
    <w:rsid w:val="00FD33E2"/>
    <w:rsid w:val="00FD3F48"/>
    <w:rsid w:val="00FD449F"/>
    <w:rsid w:val="00FD4AB1"/>
    <w:rsid w:val="00FD4DE3"/>
    <w:rsid w:val="00FD5659"/>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387B8"/>
  <w15:chartTrackingRefBased/>
  <w15:docId w15:val="{B3B56D74-0D82-49EF-99E4-11B0CDCF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18"/>
    <w:rPr>
      <w:sz w:val="24"/>
      <w:szCs w:val="24"/>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character" w:customStyle="1" w:styleId="tpa1">
    <w:name w:val="tpa1"/>
    <w:basedOn w:val="Fontdeparagrafimplicit"/>
    <w:rsid w:val="00C16218"/>
  </w:style>
  <w:style w:type="character" w:styleId="Hyperlink">
    <w:name w:val="Hyperlink"/>
    <w:rsid w:val="00C16218"/>
    <w:rPr>
      <w:b/>
      <w:bCs/>
      <w:color w:val="333399"/>
      <w:u w:val="single"/>
    </w:rPr>
  </w:style>
  <w:style w:type="character" w:customStyle="1" w:styleId="li1">
    <w:name w:val="li1"/>
    <w:rsid w:val="00C16218"/>
    <w:rPr>
      <w:b/>
      <w:bCs/>
      <w:color w:val="8F0000"/>
    </w:rPr>
  </w:style>
  <w:style w:type="character" w:customStyle="1" w:styleId="tli1">
    <w:name w:val="tli1"/>
    <w:basedOn w:val="Fontdeparagrafimplicit"/>
    <w:rsid w:val="00C16218"/>
  </w:style>
  <w:style w:type="character" w:customStyle="1" w:styleId="ax1">
    <w:name w:val="ax1"/>
    <w:rsid w:val="00C16218"/>
    <w:rPr>
      <w:b/>
      <w:bCs/>
      <w:sz w:val="26"/>
      <w:szCs w:val="26"/>
    </w:rPr>
  </w:style>
  <w:style w:type="character" w:customStyle="1" w:styleId="tax1">
    <w:name w:val="tax1"/>
    <w:rsid w:val="00C16218"/>
    <w:rPr>
      <w:b/>
      <w:bCs/>
      <w:sz w:val="26"/>
      <w:szCs w:val="26"/>
    </w:rPr>
  </w:style>
  <w:style w:type="character" w:customStyle="1" w:styleId="pt1">
    <w:name w:val="pt1"/>
    <w:rsid w:val="00C16218"/>
    <w:rPr>
      <w:b/>
      <w:bCs/>
      <w:color w:val="8F0000"/>
    </w:rPr>
  </w:style>
  <w:style w:type="character" w:customStyle="1" w:styleId="tpt1">
    <w:name w:val="tpt1"/>
    <w:basedOn w:val="Fontdeparagrafimplicit"/>
    <w:rsid w:val="00C16218"/>
  </w:style>
  <w:style w:type="character" w:customStyle="1" w:styleId="ca1">
    <w:name w:val="ca1"/>
    <w:rsid w:val="00C16218"/>
    <w:rPr>
      <w:b/>
      <w:bCs/>
      <w:color w:val="005F00"/>
      <w:sz w:val="24"/>
      <w:szCs w:val="24"/>
    </w:rPr>
  </w:style>
  <w:style w:type="character" w:customStyle="1" w:styleId="tca1">
    <w:name w:val="tca1"/>
    <w:rsid w:val="00C16218"/>
    <w:rPr>
      <w:b/>
      <w:bCs/>
      <w:sz w:val="24"/>
      <w:szCs w:val="24"/>
    </w:rPr>
  </w:style>
  <w:style w:type="character" w:customStyle="1" w:styleId="sp1">
    <w:name w:val="sp1"/>
    <w:rsid w:val="00C16218"/>
    <w:rPr>
      <w:b/>
      <w:bCs/>
      <w:color w:val="8F0000"/>
    </w:rPr>
  </w:style>
  <w:style w:type="character" w:customStyle="1" w:styleId="tsp1">
    <w:name w:val="tsp1"/>
    <w:basedOn w:val="Fontdeparagrafimplicit"/>
    <w:rsid w:val="00C16218"/>
  </w:style>
  <w:style w:type="paragraph" w:styleId="Textnotdesubsol">
    <w:name w:val="footnote text"/>
    <w:basedOn w:val="Normal"/>
    <w:semiHidden/>
    <w:rsid w:val="00C16218"/>
    <w:rPr>
      <w:sz w:val="20"/>
      <w:szCs w:val="20"/>
    </w:rPr>
  </w:style>
  <w:style w:type="character" w:styleId="Referinnotdesubsol">
    <w:name w:val="footnote reference"/>
    <w:semiHidden/>
    <w:rsid w:val="00C16218"/>
    <w:rPr>
      <w:vertAlign w:val="superscript"/>
    </w:rPr>
  </w:style>
  <w:style w:type="paragraph" w:styleId="TextnBalon">
    <w:name w:val="Balloon Text"/>
    <w:basedOn w:val="Normal"/>
    <w:link w:val="TextnBalonCaracter"/>
    <w:rsid w:val="00D43E5D"/>
    <w:rPr>
      <w:rFonts w:ascii="Tahoma" w:hAnsi="Tahoma" w:cs="Tahoma"/>
      <w:sz w:val="16"/>
      <w:szCs w:val="16"/>
    </w:rPr>
  </w:style>
  <w:style w:type="character" w:customStyle="1" w:styleId="TextnBalonCaracter">
    <w:name w:val="Text în Balon Caracter"/>
    <w:link w:val="TextnBalon"/>
    <w:rsid w:val="00D43E5D"/>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file:///\\fs\..\Local%20Settings\Temporary%20Internet%20Files\Content.Outlook\6DWIAKH3\00075875.htm" TargetMode="External"/><Relationship Id="rId1" Type="http://schemas.openxmlformats.org/officeDocument/2006/relationships/hyperlink" Target="file:///\\fs\..\Local%20Settings\Temporary%20Internet%20Files\Content.Outlook\6DWIAKH3\00075875.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1988</Words>
  <Characters>11536</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Company>dgdr</Company>
  <LinksUpToDate>false</LinksUpToDate>
  <CharactersWithSpaces>13498</CharactersWithSpaces>
  <SharedDoc>false</SharedDoc>
  <HLinks>
    <vt:vector size="492" baseType="variant">
      <vt:variant>
        <vt:i4>35</vt:i4>
      </vt:variant>
      <vt:variant>
        <vt:i4>294</vt:i4>
      </vt:variant>
      <vt:variant>
        <vt:i4>0</vt:i4>
      </vt:variant>
      <vt:variant>
        <vt:i4>5</vt:i4>
      </vt:variant>
      <vt:variant>
        <vt:lpwstr/>
      </vt:variant>
      <vt:variant>
        <vt:lpwstr>#</vt:lpwstr>
      </vt:variant>
      <vt:variant>
        <vt:i4>35</vt:i4>
      </vt:variant>
      <vt:variant>
        <vt:i4>291</vt:i4>
      </vt:variant>
      <vt:variant>
        <vt:i4>0</vt:i4>
      </vt:variant>
      <vt:variant>
        <vt:i4>5</vt:i4>
      </vt:variant>
      <vt:variant>
        <vt:lpwstr/>
      </vt:variant>
      <vt:variant>
        <vt:lpwstr>#</vt:lpwstr>
      </vt:variant>
      <vt:variant>
        <vt:i4>35</vt:i4>
      </vt:variant>
      <vt:variant>
        <vt:i4>288</vt:i4>
      </vt:variant>
      <vt:variant>
        <vt:i4>0</vt:i4>
      </vt:variant>
      <vt:variant>
        <vt:i4>5</vt:i4>
      </vt:variant>
      <vt:variant>
        <vt:lpwstr/>
      </vt:variant>
      <vt:variant>
        <vt:lpwstr>#</vt:lpwstr>
      </vt:variant>
      <vt:variant>
        <vt:i4>35</vt:i4>
      </vt:variant>
      <vt:variant>
        <vt:i4>285</vt:i4>
      </vt:variant>
      <vt:variant>
        <vt:i4>0</vt:i4>
      </vt:variant>
      <vt:variant>
        <vt:i4>5</vt:i4>
      </vt:variant>
      <vt:variant>
        <vt:lpwstr/>
      </vt:variant>
      <vt:variant>
        <vt:lpwstr>#</vt:lpwstr>
      </vt:variant>
      <vt:variant>
        <vt:i4>35</vt:i4>
      </vt:variant>
      <vt:variant>
        <vt:i4>282</vt:i4>
      </vt:variant>
      <vt:variant>
        <vt:i4>0</vt:i4>
      </vt:variant>
      <vt:variant>
        <vt:i4>5</vt:i4>
      </vt:variant>
      <vt:variant>
        <vt:lpwstr/>
      </vt:variant>
      <vt:variant>
        <vt:lpwstr>#</vt:lpwstr>
      </vt:variant>
      <vt:variant>
        <vt:i4>35</vt:i4>
      </vt:variant>
      <vt:variant>
        <vt:i4>279</vt:i4>
      </vt:variant>
      <vt:variant>
        <vt:i4>0</vt:i4>
      </vt:variant>
      <vt:variant>
        <vt:i4>5</vt:i4>
      </vt:variant>
      <vt:variant>
        <vt:lpwstr/>
      </vt:variant>
      <vt:variant>
        <vt:lpwstr>#</vt:lpwstr>
      </vt:variant>
      <vt:variant>
        <vt:i4>35</vt:i4>
      </vt:variant>
      <vt:variant>
        <vt:i4>273</vt:i4>
      </vt:variant>
      <vt:variant>
        <vt:i4>0</vt:i4>
      </vt:variant>
      <vt:variant>
        <vt:i4>5</vt:i4>
      </vt:variant>
      <vt:variant>
        <vt:lpwstr/>
      </vt:variant>
      <vt:variant>
        <vt:lpwstr>#</vt:lpwstr>
      </vt:variant>
      <vt:variant>
        <vt:i4>35</vt:i4>
      </vt:variant>
      <vt:variant>
        <vt:i4>270</vt:i4>
      </vt:variant>
      <vt:variant>
        <vt:i4>0</vt:i4>
      </vt:variant>
      <vt:variant>
        <vt:i4>5</vt:i4>
      </vt:variant>
      <vt:variant>
        <vt:lpwstr/>
      </vt:variant>
      <vt:variant>
        <vt:lpwstr>#</vt:lpwstr>
      </vt:variant>
      <vt:variant>
        <vt:i4>35</vt:i4>
      </vt:variant>
      <vt:variant>
        <vt:i4>267</vt:i4>
      </vt:variant>
      <vt:variant>
        <vt:i4>0</vt:i4>
      </vt:variant>
      <vt:variant>
        <vt:i4>5</vt:i4>
      </vt:variant>
      <vt:variant>
        <vt:lpwstr/>
      </vt:variant>
      <vt:variant>
        <vt:lpwstr>#</vt:lpwstr>
      </vt:variant>
      <vt:variant>
        <vt:i4>35</vt:i4>
      </vt:variant>
      <vt:variant>
        <vt:i4>264</vt:i4>
      </vt:variant>
      <vt:variant>
        <vt:i4>0</vt:i4>
      </vt:variant>
      <vt:variant>
        <vt:i4>5</vt:i4>
      </vt:variant>
      <vt:variant>
        <vt:lpwstr/>
      </vt:variant>
      <vt:variant>
        <vt:lpwstr>#</vt:lpwstr>
      </vt:variant>
      <vt:variant>
        <vt:i4>35</vt:i4>
      </vt:variant>
      <vt:variant>
        <vt:i4>261</vt:i4>
      </vt:variant>
      <vt:variant>
        <vt:i4>0</vt:i4>
      </vt:variant>
      <vt:variant>
        <vt:i4>5</vt:i4>
      </vt:variant>
      <vt:variant>
        <vt:lpwstr/>
      </vt:variant>
      <vt:variant>
        <vt:lpwstr>#</vt:lpwstr>
      </vt:variant>
      <vt:variant>
        <vt:i4>35</vt:i4>
      </vt:variant>
      <vt:variant>
        <vt:i4>255</vt:i4>
      </vt:variant>
      <vt:variant>
        <vt:i4>0</vt:i4>
      </vt:variant>
      <vt:variant>
        <vt:i4>5</vt:i4>
      </vt:variant>
      <vt:variant>
        <vt:lpwstr/>
      </vt:variant>
      <vt:variant>
        <vt:lpwstr>#</vt:lpwstr>
      </vt:variant>
      <vt:variant>
        <vt:i4>35</vt:i4>
      </vt:variant>
      <vt:variant>
        <vt:i4>249</vt:i4>
      </vt:variant>
      <vt:variant>
        <vt:i4>0</vt:i4>
      </vt:variant>
      <vt:variant>
        <vt:i4>5</vt:i4>
      </vt:variant>
      <vt:variant>
        <vt:lpwstr/>
      </vt:variant>
      <vt:variant>
        <vt:lpwstr>#</vt:lpwstr>
      </vt:variant>
      <vt:variant>
        <vt:i4>35</vt:i4>
      </vt:variant>
      <vt:variant>
        <vt:i4>246</vt:i4>
      </vt:variant>
      <vt:variant>
        <vt:i4>0</vt:i4>
      </vt:variant>
      <vt:variant>
        <vt:i4>5</vt:i4>
      </vt:variant>
      <vt:variant>
        <vt:lpwstr/>
      </vt:variant>
      <vt:variant>
        <vt:lpwstr>#</vt:lpwstr>
      </vt:variant>
      <vt:variant>
        <vt:i4>35</vt:i4>
      </vt:variant>
      <vt:variant>
        <vt:i4>243</vt:i4>
      </vt:variant>
      <vt:variant>
        <vt:i4>0</vt:i4>
      </vt:variant>
      <vt:variant>
        <vt:i4>5</vt:i4>
      </vt:variant>
      <vt:variant>
        <vt:lpwstr/>
      </vt:variant>
      <vt:variant>
        <vt:lpwstr>#</vt:lpwstr>
      </vt:variant>
      <vt:variant>
        <vt:i4>35</vt:i4>
      </vt:variant>
      <vt:variant>
        <vt:i4>240</vt:i4>
      </vt:variant>
      <vt:variant>
        <vt:i4>0</vt:i4>
      </vt:variant>
      <vt:variant>
        <vt:i4>5</vt:i4>
      </vt:variant>
      <vt:variant>
        <vt:lpwstr/>
      </vt:variant>
      <vt:variant>
        <vt:lpwstr>#</vt:lpwstr>
      </vt:variant>
      <vt:variant>
        <vt:i4>35</vt:i4>
      </vt:variant>
      <vt:variant>
        <vt:i4>237</vt:i4>
      </vt:variant>
      <vt:variant>
        <vt:i4>0</vt:i4>
      </vt:variant>
      <vt:variant>
        <vt:i4>5</vt:i4>
      </vt:variant>
      <vt:variant>
        <vt:lpwstr/>
      </vt:variant>
      <vt:variant>
        <vt:lpwstr>#</vt:lpwstr>
      </vt:variant>
      <vt:variant>
        <vt:i4>35</vt:i4>
      </vt:variant>
      <vt:variant>
        <vt:i4>234</vt:i4>
      </vt:variant>
      <vt:variant>
        <vt:i4>0</vt:i4>
      </vt:variant>
      <vt:variant>
        <vt:i4>5</vt:i4>
      </vt:variant>
      <vt:variant>
        <vt:lpwstr/>
      </vt:variant>
      <vt:variant>
        <vt:lpwstr>#</vt:lpwstr>
      </vt:variant>
      <vt:variant>
        <vt:i4>35</vt:i4>
      </vt:variant>
      <vt:variant>
        <vt:i4>231</vt:i4>
      </vt:variant>
      <vt:variant>
        <vt:i4>0</vt:i4>
      </vt:variant>
      <vt:variant>
        <vt:i4>5</vt:i4>
      </vt:variant>
      <vt:variant>
        <vt:lpwstr/>
      </vt:variant>
      <vt:variant>
        <vt:lpwstr>#</vt:lpwstr>
      </vt:variant>
      <vt:variant>
        <vt:i4>35</vt:i4>
      </vt:variant>
      <vt:variant>
        <vt:i4>228</vt:i4>
      </vt:variant>
      <vt:variant>
        <vt:i4>0</vt:i4>
      </vt:variant>
      <vt:variant>
        <vt:i4>5</vt:i4>
      </vt:variant>
      <vt:variant>
        <vt:lpwstr/>
      </vt:variant>
      <vt:variant>
        <vt:lpwstr>#</vt:lpwstr>
      </vt:variant>
      <vt:variant>
        <vt:i4>35</vt:i4>
      </vt:variant>
      <vt:variant>
        <vt:i4>225</vt:i4>
      </vt:variant>
      <vt:variant>
        <vt:i4>0</vt:i4>
      </vt:variant>
      <vt:variant>
        <vt:i4>5</vt:i4>
      </vt:variant>
      <vt:variant>
        <vt:lpwstr/>
      </vt:variant>
      <vt:variant>
        <vt:lpwstr>#</vt:lpwstr>
      </vt:variant>
      <vt:variant>
        <vt:i4>35</vt:i4>
      </vt:variant>
      <vt:variant>
        <vt:i4>222</vt:i4>
      </vt:variant>
      <vt:variant>
        <vt:i4>0</vt:i4>
      </vt:variant>
      <vt:variant>
        <vt:i4>5</vt:i4>
      </vt:variant>
      <vt:variant>
        <vt:lpwstr/>
      </vt:variant>
      <vt:variant>
        <vt:lpwstr>#</vt:lpwstr>
      </vt:variant>
      <vt:variant>
        <vt:i4>35</vt:i4>
      </vt:variant>
      <vt:variant>
        <vt:i4>216</vt:i4>
      </vt:variant>
      <vt:variant>
        <vt:i4>0</vt:i4>
      </vt:variant>
      <vt:variant>
        <vt:i4>5</vt:i4>
      </vt:variant>
      <vt:variant>
        <vt:lpwstr/>
      </vt:variant>
      <vt:variant>
        <vt:lpwstr>#</vt:lpwstr>
      </vt:variant>
      <vt:variant>
        <vt:i4>35</vt:i4>
      </vt:variant>
      <vt:variant>
        <vt:i4>213</vt:i4>
      </vt:variant>
      <vt:variant>
        <vt:i4>0</vt:i4>
      </vt:variant>
      <vt:variant>
        <vt:i4>5</vt:i4>
      </vt:variant>
      <vt:variant>
        <vt:lpwstr/>
      </vt:variant>
      <vt:variant>
        <vt:lpwstr>#</vt:lpwstr>
      </vt:variant>
      <vt:variant>
        <vt:i4>35</vt:i4>
      </vt:variant>
      <vt:variant>
        <vt:i4>210</vt:i4>
      </vt:variant>
      <vt:variant>
        <vt:i4>0</vt:i4>
      </vt:variant>
      <vt:variant>
        <vt:i4>5</vt:i4>
      </vt:variant>
      <vt:variant>
        <vt:lpwstr/>
      </vt:variant>
      <vt:variant>
        <vt:lpwstr>#</vt:lpwstr>
      </vt:variant>
      <vt:variant>
        <vt:i4>35</vt:i4>
      </vt:variant>
      <vt:variant>
        <vt:i4>207</vt:i4>
      </vt:variant>
      <vt:variant>
        <vt:i4>0</vt:i4>
      </vt:variant>
      <vt:variant>
        <vt:i4>5</vt:i4>
      </vt:variant>
      <vt:variant>
        <vt:lpwstr/>
      </vt:variant>
      <vt:variant>
        <vt:lpwstr>#</vt:lpwstr>
      </vt:variant>
      <vt:variant>
        <vt:i4>35</vt:i4>
      </vt:variant>
      <vt:variant>
        <vt:i4>201</vt:i4>
      </vt:variant>
      <vt:variant>
        <vt:i4>0</vt:i4>
      </vt:variant>
      <vt:variant>
        <vt:i4>5</vt:i4>
      </vt:variant>
      <vt:variant>
        <vt:lpwstr/>
      </vt:variant>
      <vt:variant>
        <vt:lpwstr>#</vt:lpwstr>
      </vt:variant>
      <vt:variant>
        <vt:i4>35</vt:i4>
      </vt:variant>
      <vt:variant>
        <vt:i4>195</vt:i4>
      </vt:variant>
      <vt:variant>
        <vt:i4>0</vt:i4>
      </vt:variant>
      <vt:variant>
        <vt:i4>5</vt:i4>
      </vt:variant>
      <vt:variant>
        <vt:lpwstr/>
      </vt:variant>
      <vt:variant>
        <vt:lpwstr>#</vt:lpwstr>
      </vt:variant>
      <vt:variant>
        <vt:i4>35</vt:i4>
      </vt:variant>
      <vt:variant>
        <vt:i4>192</vt:i4>
      </vt:variant>
      <vt:variant>
        <vt:i4>0</vt:i4>
      </vt:variant>
      <vt:variant>
        <vt:i4>5</vt:i4>
      </vt:variant>
      <vt:variant>
        <vt:lpwstr/>
      </vt:variant>
      <vt:variant>
        <vt:lpwstr>#</vt:lpwstr>
      </vt:variant>
      <vt:variant>
        <vt:i4>35</vt:i4>
      </vt:variant>
      <vt:variant>
        <vt:i4>189</vt:i4>
      </vt:variant>
      <vt:variant>
        <vt:i4>0</vt:i4>
      </vt:variant>
      <vt:variant>
        <vt:i4>5</vt:i4>
      </vt:variant>
      <vt:variant>
        <vt:lpwstr/>
      </vt:variant>
      <vt:variant>
        <vt:lpwstr>#</vt:lpwstr>
      </vt:variant>
      <vt:variant>
        <vt:i4>35</vt:i4>
      </vt:variant>
      <vt:variant>
        <vt:i4>186</vt:i4>
      </vt:variant>
      <vt:variant>
        <vt:i4>0</vt:i4>
      </vt:variant>
      <vt:variant>
        <vt:i4>5</vt:i4>
      </vt:variant>
      <vt:variant>
        <vt:lpwstr/>
      </vt:variant>
      <vt:variant>
        <vt:lpwstr>#</vt:lpwstr>
      </vt:variant>
      <vt:variant>
        <vt:i4>35</vt:i4>
      </vt:variant>
      <vt:variant>
        <vt:i4>183</vt:i4>
      </vt:variant>
      <vt:variant>
        <vt:i4>0</vt:i4>
      </vt:variant>
      <vt:variant>
        <vt:i4>5</vt:i4>
      </vt:variant>
      <vt:variant>
        <vt:lpwstr/>
      </vt:variant>
      <vt:variant>
        <vt:lpwstr>#</vt:lpwstr>
      </vt:variant>
      <vt:variant>
        <vt:i4>35</vt:i4>
      </vt:variant>
      <vt:variant>
        <vt:i4>180</vt:i4>
      </vt:variant>
      <vt:variant>
        <vt:i4>0</vt:i4>
      </vt:variant>
      <vt:variant>
        <vt:i4>5</vt:i4>
      </vt:variant>
      <vt:variant>
        <vt:lpwstr/>
      </vt:variant>
      <vt:variant>
        <vt:lpwstr>#</vt:lpwstr>
      </vt:variant>
      <vt:variant>
        <vt:i4>35</vt:i4>
      </vt:variant>
      <vt:variant>
        <vt:i4>177</vt:i4>
      </vt:variant>
      <vt:variant>
        <vt:i4>0</vt:i4>
      </vt:variant>
      <vt:variant>
        <vt:i4>5</vt:i4>
      </vt:variant>
      <vt:variant>
        <vt:lpwstr/>
      </vt:variant>
      <vt:variant>
        <vt:lpwstr>#</vt:lpwstr>
      </vt:variant>
      <vt:variant>
        <vt:i4>35</vt:i4>
      </vt:variant>
      <vt:variant>
        <vt:i4>174</vt:i4>
      </vt:variant>
      <vt:variant>
        <vt:i4>0</vt:i4>
      </vt:variant>
      <vt:variant>
        <vt:i4>5</vt:i4>
      </vt:variant>
      <vt:variant>
        <vt:lpwstr/>
      </vt:variant>
      <vt:variant>
        <vt:lpwstr>#</vt:lpwstr>
      </vt:variant>
      <vt:variant>
        <vt:i4>35</vt:i4>
      </vt:variant>
      <vt:variant>
        <vt:i4>168</vt:i4>
      </vt:variant>
      <vt:variant>
        <vt:i4>0</vt:i4>
      </vt:variant>
      <vt:variant>
        <vt:i4>5</vt:i4>
      </vt:variant>
      <vt:variant>
        <vt:lpwstr/>
      </vt:variant>
      <vt:variant>
        <vt:lpwstr>#</vt:lpwstr>
      </vt:variant>
      <vt:variant>
        <vt:i4>35</vt:i4>
      </vt:variant>
      <vt:variant>
        <vt:i4>165</vt:i4>
      </vt:variant>
      <vt:variant>
        <vt:i4>0</vt:i4>
      </vt:variant>
      <vt:variant>
        <vt:i4>5</vt:i4>
      </vt:variant>
      <vt:variant>
        <vt:lpwstr/>
      </vt:variant>
      <vt:variant>
        <vt:lpwstr>#</vt:lpwstr>
      </vt:variant>
      <vt:variant>
        <vt:i4>35</vt:i4>
      </vt:variant>
      <vt:variant>
        <vt:i4>162</vt:i4>
      </vt:variant>
      <vt:variant>
        <vt:i4>0</vt:i4>
      </vt:variant>
      <vt:variant>
        <vt:i4>5</vt:i4>
      </vt:variant>
      <vt:variant>
        <vt:lpwstr/>
      </vt:variant>
      <vt:variant>
        <vt:lpwstr>#</vt:lpwstr>
      </vt:variant>
      <vt:variant>
        <vt:i4>35</vt:i4>
      </vt:variant>
      <vt:variant>
        <vt:i4>159</vt:i4>
      </vt:variant>
      <vt:variant>
        <vt:i4>0</vt:i4>
      </vt:variant>
      <vt:variant>
        <vt:i4>5</vt:i4>
      </vt:variant>
      <vt:variant>
        <vt:lpwstr/>
      </vt:variant>
      <vt:variant>
        <vt:lpwstr>#</vt:lpwstr>
      </vt:variant>
      <vt:variant>
        <vt:i4>35</vt:i4>
      </vt:variant>
      <vt:variant>
        <vt:i4>153</vt:i4>
      </vt:variant>
      <vt:variant>
        <vt:i4>0</vt:i4>
      </vt:variant>
      <vt:variant>
        <vt:i4>5</vt:i4>
      </vt:variant>
      <vt:variant>
        <vt:lpwstr/>
      </vt:variant>
      <vt:variant>
        <vt:lpwstr>#</vt:lpwstr>
      </vt:variant>
      <vt:variant>
        <vt:i4>35</vt:i4>
      </vt:variant>
      <vt:variant>
        <vt:i4>150</vt:i4>
      </vt:variant>
      <vt:variant>
        <vt:i4>0</vt:i4>
      </vt:variant>
      <vt:variant>
        <vt:i4>5</vt:i4>
      </vt:variant>
      <vt:variant>
        <vt:lpwstr/>
      </vt:variant>
      <vt:variant>
        <vt:lpwstr>#</vt:lpwstr>
      </vt:variant>
      <vt:variant>
        <vt:i4>35</vt:i4>
      </vt:variant>
      <vt:variant>
        <vt:i4>144</vt:i4>
      </vt:variant>
      <vt:variant>
        <vt:i4>0</vt:i4>
      </vt:variant>
      <vt:variant>
        <vt:i4>5</vt:i4>
      </vt:variant>
      <vt:variant>
        <vt:lpwstr/>
      </vt:variant>
      <vt:variant>
        <vt:lpwstr>#</vt:lpwstr>
      </vt:variant>
      <vt:variant>
        <vt:i4>35</vt:i4>
      </vt:variant>
      <vt:variant>
        <vt:i4>138</vt:i4>
      </vt:variant>
      <vt:variant>
        <vt:i4>0</vt:i4>
      </vt:variant>
      <vt:variant>
        <vt:i4>5</vt:i4>
      </vt:variant>
      <vt:variant>
        <vt:lpwstr/>
      </vt:variant>
      <vt:variant>
        <vt:lpwstr>#</vt:lpwstr>
      </vt:variant>
      <vt:variant>
        <vt:i4>35</vt:i4>
      </vt:variant>
      <vt:variant>
        <vt:i4>135</vt:i4>
      </vt:variant>
      <vt:variant>
        <vt:i4>0</vt:i4>
      </vt:variant>
      <vt:variant>
        <vt:i4>5</vt:i4>
      </vt:variant>
      <vt:variant>
        <vt:lpwstr/>
      </vt:variant>
      <vt:variant>
        <vt:lpwstr>#</vt:lpwstr>
      </vt:variant>
      <vt:variant>
        <vt:i4>35</vt:i4>
      </vt:variant>
      <vt:variant>
        <vt:i4>132</vt:i4>
      </vt:variant>
      <vt:variant>
        <vt:i4>0</vt:i4>
      </vt:variant>
      <vt:variant>
        <vt:i4>5</vt:i4>
      </vt:variant>
      <vt:variant>
        <vt:lpwstr/>
      </vt:variant>
      <vt:variant>
        <vt:lpwstr>#</vt:lpwstr>
      </vt:variant>
      <vt:variant>
        <vt:i4>35</vt:i4>
      </vt:variant>
      <vt:variant>
        <vt:i4>126</vt:i4>
      </vt:variant>
      <vt:variant>
        <vt:i4>0</vt:i4>
      </vt:variant>
      <vt:variant>
        <vt:i4>5</vt:i4>
      </vt:variant>
      <vt:variant>
        <vt:lpwstr/>
      </vt:variant>
      <vt:variant>
        <vt:lpwstr>#</vt:lpwstr>
      </vt:variant>
      <vt:variant>
        <vt:i4>35</vt:i4>
      </vt:variant>
      <vt:variant>
        <vt:i4>123</vt:i4>
      </vt:variant>
      <vt:variant>
        <vt:i4>0</vt:i4>
      </vt:variant>
      <vt:variant>
        <vt:i4>5</vt:i4>
      </vt:variant>
      <vt:variant>
        <vt:lpwstr/>
      </vt:variant>
      <vt:variant>
        <vt:lpwstr>#</vt:lpwstr>
      </vt:variant>
      <vt:variant>
        <vt:i4>35</vt:i4>
      </vt:variant>
      <vt:variant>
        <vt:i4>120</vt:i4>
      </vt:variant>
      <vt:variant>
        <vt:i4>0</vt:i4>
      </vt:variant>
      <vt:variant>
        <vt:i4>5</vt:i4>
      </vt:variant>
      <vt:variant>
        <vt:lpwstr/>
      </vt:variant>
      <vt:variant>
        <vt:lpwstr>#</vt:lpwstr>
      </vt:variant>
      <vt:variant>
        <vt:i4>35</vt:i4>
      </vt:variant>
      <vt:variant>
        <vt:i4>117</vt:i4>
      </vt:variant>
      <vt:variant>
        <vt:i4>0</vt:i4>
      </vt:variant>
      <vt:variant>
        <vt:i4>5</vt:i4>
      </vt:variant>
      <vt:variant>
        <vt:lpwstr/>
      </vt:variant>
      <vt:variant>
        <vt:lpwstr>#</vt:lpwstr>
      </vt:variant>
      <vt:variant>
        <vt:i4>35</vt:i4>
      </vt:variant>
      <vt:variant>
        <vt:i4>114</vt:i4>
      </vt:variant>
      <vt:variant>
        <vt:i4>0</vt:i4>
      </vt:variant>
      <vt:variant>
        <vt:i4>5</vt:i4>
      </vt:variant>
      <vt:variant>
        <vt:lpwstr/>
      </vt:variant>
      <vt:variant>
        <vt:lpwstr>#</vt:lpwstr>
      </vt:variant>
      <vt:variant>
        <vt:i4>35</vt:i4>
      </vt:variant>
      <vt:variant>
        <vt:i4>108</vt:i4>
      </vt:variant>
      <vt:variant>
        <vt:i4>0</vt:i4>
      </vt:variant>
      <vt:variant>
        <vt:i4>5</vt:i4>
      </vt:variant>
      <vt:variant>
        <vt:lpwstr/>
      </vt:variant>
      <vt:variant>
        <vt:lpwstr>#</vt:lpwstr>
      </vt:variant>
      <vt:variant>
        <vt:i4>35</vt:i4>
      </vt:variant>
      <vt:variant>
        <vt:i4>102</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96</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90</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ariant>
        <vt:i4>1507414</vt:i4>
      </vt:variant>
      <vt:variant>
        <vt:i4>3</vt:i4>
      </vt:variant>
      <vt:variant>
        <vt:i4>0</vt:i4>
      </vt:variant>
      <vt:variant>
        <vt:i4>5</vt:i4>
      </vt:variant>
      <vt:variant>
        <vt:lpwstr>\\fs\..\Local Settings\Temporary Internet Files\Content.Outlook\6DWIAKH3\00075875.htm</vt:lpwstr>
      </vt:variant>
      <vt:variant>
        <vt:lpwstr/>
      </vt:variant>
      <vt:variant>
        <vt:i4>1507414</vt:i4>
      </vt:variant>
      <vt:variant>
        <vt:i4>0</vt:i4>
      </vt:variant>
      <vt:variant>
        <vt:i4>0</vt:i4>
      </vt:variant>
      <vt:variant>
        <vt:i4>5</vt:i4>
      </vt:variant>
      <vt:variant>
        <vt:lpwstr>\\fs\..\Local Settings\Temporary Internet Files\Content.Outlook\6DWIAKH3\00075875.htm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ZAVODNIK</dc:creator>
  <cp:keywords/>
  <cp:lastModifiedBy>Cata</cp:lastModifiedBy>
  <cp:revision>3</cp:revision>
  <dcterms:created xsi:type="dcterms:W3CDTF">2023-02-11T03:57:00Z</dcterms:created>
  <dcterms:modified xsi:type="dcterms:W3CDTF">2023-02-11T03:59:00Z</dcterms:modified>
</cp:coreProperties>
</file>